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76AF" w14:textId="59ED505A" w:rsidR="00312EBC" w:rsidRDefault="009B7B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2C9AD" wp14:editId="539FABC3">
                <wp:simplePos x="0" y="0"/>
                <wp:positionH relativeFrom="column">
                  <wp:posOffset>-171780</wp:posOffset>
                </wp:positionH>
                <wp:positionV relativeFrom="paragraph">
                  <wp:posOffset>1382171</wp:posOffset>
                </wp:positionV>
                <wp:extent cx="2276475" cy="8515020"/>
                <wp:effectExtent l="0" t="0" r="9525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51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AD727" w14:textId="74E35132" w:rsidR="00BF1CE2" w:rsidRPr="00111DB5" w:rsidRDefault="00886A96" w:rsidP="00111DB5">
                            <w:pPr>
                              <w:pStyle w:val="Heading4"/>
                              <w:jc w:val="left"/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</w:pPr>
                            <w:r w:rsidRPr="00111DB5">
                              <w:rPr>
                                <w:rFonts w:ascii="Caslon Book WF" w:hAnsi="Caslon Book WF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6B1A9A0" wp14:editId="027A7805">
                                  <wp:extent cx="416257" cy="409786"/>
                                  <wp:effectExtent l="0" t="0" r="317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mortis11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857" cy="43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1CE2" w:rsidRPr="00111DB5"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  <w:t>Settlement and Development of</w:t>
                            </w:r>
                            <w:r w:rsidR="00111DB5" w:rsidRPr="00111DB5"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CE2" w:rsidRPr="00111DB5"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  <w:t>Colonial American Society, c. 1500 to c. 1775</w:t>
                            </w:r>
                            <w:r w:rsidR="00077B51" w:rsidRPr="00111DB5"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B51" w:rsidRPr="00111D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77B51" w:rsidRPr="00111DB5">
                              <w:rPr>
                                <w:rFonts w:ascii="Caslon Book WF" w:hAnsi="Caslon Book W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2D0" w:rsidRPr="00266D18">
                              <w:rPr>
                                <w:rFonts w:ascii="Caslon Book WF" w:hAnsi="Caslon Book WF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Historical </w:t>
                            </w:r>
                            <w:r w:rsidR="00077B51" w:rsidRPr="00266D18">
                              <w:rPr>
                                <w:rFonts w:ascii="Caslon Book WF" w:hAnsi="Caslon Book WF"/>
                                <w:i/>
                                <w:sz w:val="24"/>
                                <w:szCs w:val="24"/>
                                <w:u w:val="single"/>
                              </w:rPr>
                              <w:t>Period&lt; 1 &amp; 2</w:t>
                            </w:r>
                          </w:p>
                          <w:p w14:paraId="25E879BC" w14:textId="77777777" w:rsidR="003A247C" w:rsidRDefault="004B4949" w:rsidP="003A247C">
                            <w:pPr>
                              <w:spacing w:after="0"/>
                              <w:jc w:val="center"/>
                              <w:rPr>
                                <w:rFonts w:ascii="Lily Border WF" w:hAnsi="Lily Border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ly Border WF" w:hAnsi="Lily Border WF"/>
                                <w:sz w:val="16"/>
                                <w:szCs w:val="16"/>
                              </w:rPr>
                              <w:t>------</w:t>
                            </w:r>
                            <w:r w:rsidR="001D02F2" w:rsidRPr="003A247C">
                              <w:rPr>
                                <w:rFonts w:ascii="Lily Border WF" w:hAnsi="Lily Border WF"/>
                                <w:sz w:val="20"/>
                                <w:szCs w:val="20"/>
                              </w:rPr>
                              <w:t>111111111111111</w:t>
                            </w:r>
                          </w:p>
                          <w:p w14:paraId="146CCDD6" w14:textId="1A5E1215" w:rsidR="000A300C" w:rsidRPr="003A247C" w:rsidRDefault="00BF1CE2" w:rsidP="003A247C">
                            <w:pPr>
                              <w:spacing w:after="0"/>
                              <w:jc w:val="center"/>
                              <w:rPr>
                                <w:rFonts w:ascii="Lily Border WF" w:hAnsi="Lily Border WF"/>
                                <w:sz w:val="20"/>
                                <w:szCs w:val="20"/>
                              </w:rPr>
                            </w:pPr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A. New World Beginning&lt;,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33,000 B.C.</w:t>
                            </w:r>
                            <w:r w:rsidRPr="003A247C">
                              <w:rPr>
                                <w:rFonts w:ascii="Caslon Book WF" w:hAnsi="Caslon Book WF" w:cs="Times New Roman"/>
                                <w:sz w:val="20"/>
                                <w:szCs w:val="20"/>
                              </w:rPr>
                              <w:t>-A.D. 1769 (Chapter One)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>(CP-1.1 &amp; 1.2)</w:t>
                            </w:r>
                          </w:p>
                          <w:p w14:paraId="2D2135FA" w14:textId="61ABF2EB" w:rsidR="00CB484C" w:rsidRPr="003A247C" w:rsidRDefault="00BF1CE2" w:rsidP="003A247C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B. The Planting of English America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, 1500-1733 (Chapter </w:t>
                            </w:r>
                            <w:proofErr w:type="gramStart"/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Two)  </w:t>
                            </w:r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CP-1.3)                                                                                            </w:t>
                            </w:r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 xml:space="preserve">C. Settling the Northern </w:t>
                            </w:r>
                            <w:proofErr w:type="spellStart"/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&lt;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, 1619-1700 (Chapter Three) </w:t>
                            </w:r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(CP-1.3)                                                                                            </w:t>
                            </w:r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D. American Life in the Seventeenth Century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, 1607-1692 (Chapter Four)</w:t>
                            </w:r>
                          </w:p>
                          <w:p w14:paraId="6E208A3D" w14:textId="77777777" w:rsidR="00BF1CE2" w:rsidRPr="003A247C" w:rsidRDefault="00BF1CE2" w:rsidP="003A247C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>(CP-1.3)</w:t>
                            </w:r>
                          </w:p>
                          <w:p w14:paraId="71643EDE" w14:textId="77777777" w:rsidR="004B4949" w:rsidRPr="003A247C" w:rsidRDefault="00BF1CE2" w:rsidP="003A247C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247C">
                              <w:rPr>
                                <w:rFonts w:ascii="Caslon Book WF" w:hAnsi="Caslon Book WF"/>
                                <w:b/>
                                <w:sz w:val="20"/>
                                <w:szCs w:val="20"/>
                              </w:rPr>
                              <w:t>E. Colonial Society on the Eve of Revolution</w:t>
                            </w:r>
                            <w:r w:rsidRPr="003A247C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, 1700-1775 (Chapter Five) </w:t>
                            </w:r>
                            <w:r w:rsidRPr="003A247C"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  <w:t>(CP-1.4)</w:t>
                            </w:r>
                          </w:p>
                          <w:p w14:paraId="2DCCBC77" w14:textId="5D8B262D" w:rsidR="00200681" w:rsidRPr="003A247C" w:rsidRDefault="000A300C" w:rsidP="00200681">
                            <w:pPr>
                              <w:spacing w:after="0"/>
                              <w:rPr>
                                <w:rFonts w:ascii="Caslon Book WF" w:hAnsi="Caslon Book WF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247C">
                              <w:rPr>
                                <w:rFonts w:ascii="Lily Border WF" w:hAnsi="Lily Border WF"/>
                                <w:sz w:val="20"/>
                                <w:szCs w:val="20"/>
                              </w:rPr>
                              <w:t>111111111111111</w:t>
                            </w:r>
                          </w:p>
                          <w:p w14:paraId="2266F7C6" w14:textId="77777777" w:rsidR="00200681" w:rsidRPr="00085C09" w:rsidRDefault="00200681" w:rsidP="00200681">
                            <w:pPr>
                              <w:spacing w:after="0"/>
                              <w:rPr>
                                <w:rFonts w:ascii="Caslon Book WF" w:hAnsi="Caslon Book WF"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33C38E6" w14:textId="24E57CC2" w:rsidR="00200681" w:rsidRDefault="009565B1" w:rsidP="00200681">
                            <w:pPr>
                              <w:spacing w:after="0"/>
                              <w:jc w:val="center"/>
                              <w:rPr>
                                <w:rFonts w:ascii="Webster Roman WF" w:hAnsi="Webster Roman WF"/>
                                <w:i/>
                              </w:rPr>
                            </w:pPr>
                            <w:bookmarkStart w:id="0" w:name="_Hlk515876601"/>
                            <w:proofErr w:type="spellStart"/>
                            <w:r>
                              <w:rPr>
                                <w:rFonts w:ascii="Colonial Bullets WF" w:hAnsi="Colonial Bullets WF"/>
                                <w:i/>
                              </w:rPr>
                              <w:t>k</w:t>
                            </w:r>
                            <w:r w:rsidR="00BC6FE8">
                              <w:rPr>
                                <w:rFonts w:ascii="Webster Roman WF" w:hAnsi="Webster Roman WF"/>
                                <w:i/>
                              </w:rPr>
                              <w:t>KEY</w:t>
                            </w:r>
                            <w:proofErr w:type="spellEnd"/>
                            <w:r w:rsidR="00BC6FE8">
                              <w:rPr>
                                <w:rFonts w:ascii="Webster Roman WF" w:hAnsi="Webster Roman WF"/>
                                <w:i/>
                              </w:rPr>
                              <w:t xml:space="preserve"> CONCEPT</w:t>
                            </w:r>
                            <w:r w:rsidR="008D2061">
                              <w:rPr>
                                <w:rFonts w:ascii="Webster Roman WF" w:hAnsi="Webster Roman WF"/>
                                <w:i/>
                              </w:rPr>
                              <w:t>S</w:t>
                            </w:r>
                          </w:p>
                          <w:bookmarkEnd w:id="0"/>
                          <w:p w14:paraId="1D068229" w14:textId="7FAA0C62" w:rsidR="00BF1CE2" w:rsidRPr="008947B4" w:rsidRDefault="008D2061" w:rsidP="00FA1CA7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8947B4"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3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A&lt; native population&lt; migrated and settled </w:t>
                            </w:r>
                            <w:proofErr w:type="spellStart"/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acro</w:t>
                            </w:r>
                            <w:proofErr w:type="spellEnd"/>
                            <w:r w:rsidR="00FA1CA7"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&lt;&lt;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the vast expanse of North America over time, they developed distinct and increasingly complex </w:t>
                            </w:r>
                            <w:proofErr w:type="spellStart"/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societie</w:t>
                            </w:r>
                            <w:proofErr w:type="spellEnd"/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by adapting to and transforming their diverse environment&lt;</w:t>
                            </w:r>
                            <w:r w:rsidR="00770075"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EDF44B" w14:textId="5E1C5884" w:rsidR="008D2061" w:rsidRPr="008947B4" w:rsidRDefault="00770075" w:rsidP="00FA1CA7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8947B4"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3</w:t>
                            </w:r>
                            <w:r w:rsidR="008D2061"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Contact among European&lt;, Native American&lt;, and African&lt;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resulted in the Columbian Exchange and significant social, cultural, and political change&lt; on both side&lt; of the Atlantic Ocean.</w:t>
                            </w:r>
                          </w:p>
                          <w:p w14:paraId="007CA7BC" w14:textId="0F679A2C" w:rsidR="00770075" w:rsidRPr="008947B4" w:rsidRDefault="00770075" w:rsidP="00FA1CA7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8947B4"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3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European&lt; developed a variety of colonization and migration pattern&lt;, influenced by different imperial goal&lt;, culture&lt;, and the varied North American environment</w:t>
                            </w:r>
                            <w:r w:rsidR="00BC6FE8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where they settled, and they competed with each other and American Indian&lt; for resource&lt;</w:t>
                            </w:r>
                            <w:r w:rsidR="008947B4"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B3A52C" w14:textId="77777777" w:rsidR="00584CE5" w:rsidRDefault="008947B4" w:rsidP="008947B4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3</w:t>
                            </w:r>
                            <w:r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British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participated in political, social, and cultural, and economic exchange&lt; with Great Britain that encouraged both stronger bond&lt; with Britain and resistance to Britain’&lt; control.</w:t>
                            </w:r>
                          </w:p>
                          <w:p w14:paraId="6E6C708F" w14:textId="5A61E501" w:rsidR="008947B4" w:rsidRPr="008947B4" w:rsidRDefault="001B7054" w:rsidP="008947B4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3</w:t>
                            </w:r>
                            <w:r w:rsidR="00584CE5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British attempt&lt; to assert tighter control over it</w:t>
                            </w:r>
                            <w:r w:rsidR="009A1DE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="00584CE5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North American </w:t>
                            </w:r>
                            <w:proofErr w:type="spellStart"/>
                            <w:r w:rsidR="00584CE5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9A1DE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="00584CE5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and the colonial resolve to pursue self-govern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ment led to a colonial independence movement and the Revolutionary War.</w:t>
                            </w:r>
                            <w:r w:rsidR="008947B4" w:rsidRPr="008947B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B6710C" w14:textId="48A399AB" w:rsidR="008D2061" w:rsidRPr="00282F4C" w:rsidRDefault="00085C09" w:rsidP="00085C09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16"/>
                                <w:szCs w:val="16"/>
                              </w:rPr>
                            </w:pPr>
                            <w:r w:rsidRPr="00282F4C">
                              <w:rPr>
                                <w:rFonts w:ascii="Colonial Bullets WF" w:hAnsi="Colonial Bullets W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474B0A04" w14:textId="77777777" w:rsidR="00085C09" w:rsidRPr="00085C09" w:rsidRDefault="00085C09" w:rsidP="00085C09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10"/>
                                <w:szCs w:val="10"/>
                              </w:rPr>
                            </w:pPr>
                          </w:p>
                          <w:p w14:paraId="4EBAD3C2" w14:textId="1AA707B3" w:rsidR="003A247C" w:rsidRDefault="00452A83" w:rsidP="00BB600B">
                            <w:pPr>
                              <w:spacing w:after="0"/>
                              <w:jc w:val="center"/>
                              <w:rPr>
                                <w:rFonts w:ascii="Webster Italic WF" w:hAnsi="Webster Italic WF"/>
                              </w:rPr>
                            </w:pPr>
                            <w:proofErr w:type="spellStart"/>
                            <w:r>
                              <w:rPr>
                                <w:rFonts w:ascii="Colonial Bullets WF" w:hAnsi="Colonial Bullets WF"/>
                              </w:rPr>
                              <w:t>s</w:t>
                            </w:r>
                            <w:r w:rsidR="002C0F7F">
                              <w:rPr>
                                <w:rFonts w:ascii="Webster Italic WF" w:hAnsi="Webster Italic WF"/>
                              </w:rPr>
                              <w:t>ESSENTAIL</w:t>
                            </w:r>
                            <w:proofErr w:type="spellEnd"/>
                            <w:r w:rsidR="002C0F7F">
                              <w:rPr>
                                <w:rFonts w:ascii="Webster Italic WF" w:hAnsi="Webster Italic WF"/>
                              </w:rPr>
                              <w:t xml:space="preserve"> </w:t>
                            </w:r>
                            <w:r w:rsidR="009B7BA6">
                              <w:rPr>
                                <w:rFonts w:ascii="Webster Italic WF" w:hAnsi="Webster Italic WF"/>
                              </w:rPr>
                              <w:t xml:space="preserve">HISTORICAL </w:t>
                            </w:r>
                            <w:r w:rsidR="002C0F7F">
                              <w:rPr>
                                <w:rFonts w:ascii="Webster Italic WF" w:hAnsi="Webster Italic WF"/>
                              </w:rPr>
                              <w:t>DETAILS</w:t>
                            </w:r>
                            <w:r w:rsidR="00BC6FE8">
                              <w:rPr>
                                <w:rFonts w:ascii="Webster Italic WF" w:hAnsi="Webster Italic WF"/>
                              </w:rPr>
                              <w:t xml:space="preserve"> </w:t>
                            </w:r>
                          </w:p>
                          <w:p w14:paraId="3898E146" w14:textId="62D93362" w:rsidR="00BC6FE8" w:rsidRPr="002C0F7F" w:rsidRDefault="00BC6FE8" w:rsidP="00BB600B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Native American </w:t>
                            </w:r>
                            <w:proofErr w:type="spellStart"/>
                            <w:r w:rsidR="006858E4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S</w:t>
                            </w: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ocietie</w:t>
                            </w:r>
                            <w:proofErr w:type="spellEnd"/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in North America prior to 1492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Spanish exploration and pattern&lt; of colonization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Columbian Exchange</w:t>
                            </w:r>
                          </w:p>
                          <w:p w14:paraId="189E9558" w14:textId="4F571DB0" w:rsidR="00BC6FE8" w:rsidRPr="002C0F7F" w:rsidRDefault="00BC6FE8" w:rsidP="00BB600B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Spanish Empire in the Western Hemisphere</w:t>
                            </w:r>
                          </w:p>
                          <w:p w14:paraId="419F6D0A" w14:textId="55E805B8" w:rsidR="00BC6FE8" w:rsidRPr="002C0F7F" w:rsidRDefault="00BC6FE8" w:rsidP="00BB600B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Capitalism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Plantation-Based agriculture</w:t>
                            </w:r>
                          </w:p>
                          <w:p w14:paraId="6ED01526" w14:textId="77777777" w:rsidR="00BB600B" w:rsidRDefault="00BC6FE8" w:rsidP="00BB600B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Encomienda System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Pueblo Revolt</w:t>
                            </w:r>
                            <w:r w:rsidR="002C0F7F" w:rsidRP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(Pope’&lt; Rebellion</w:t>
                            </w:r>
                            <w:r w:rsidR="002C0F7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)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72B354" w14:textId="14DF0CEF" w:rsidR="00671B3F" w:rsidRDefault="00BB600B" w:rsidP="00671B3F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51073467" w14:textId="770F387A" w:rsidR="008D2061" w:rsidRPr="00BF6037" w:rsidRDefault="008D2061" w:rsidP="008947B4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16"/>
                                <w:szCs w:val="16"/>
                              </w:rPr>
                            </w:pPr>
                          </w:p>
                          <w:p w14:paraId="1DBC1CCA" w14:textId="77777777" w:rsidR="00BD2A0A" w:rsidRPr="002D39C9" w:rsidRDefault="00BD2A0A" w:rsidP="002D39C9">
                            <w:pPr>
                              <w:jc w:val="center"/>
                              <w:rPr>
                                <w:rFonts w:ascii="Caslon Book WF" w:hAnsi="Caslon Book W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C9A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-13.55pt;margin-top:108.85pt;width:179.25pt;height:67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" fillcolor="white [3201]" stroked="f" strokeweight=".5pt">
                <v:textbox>
                  <w:txbxContent>
                    <w:p w14:paraId="278AD727" w14:textId="74E35132" w:rsidR="00BF1CE2" w:rsidRPr="00111DB5" w:rsidRDefault="00886A96" w:rsidP="00111DB5">
                      <w:pPr>
                        <w:pStyle w:val="Heading4"/>
                        <w:jc w:val="left"/>
                        <w:rPr>
                          <w:rFonts w:ascii="Caslon Book WF" w:hAnsi="Caslon Book WF"/>
                          <w:sz w:val="24"/>
                          <w:szCs w:val="24"/>
                        </w:rPr>
                      </w:pPr>
                      <w:r w:rsidRPr="00111DB5">
                        <w:rPr>
                          <w:rFonts w:ascii="Caslon Book WF" w:hAnsi="Caslon Book WF"/>
                          <w:noProof/>
                          <w:sz w:val="20"/>
                        </w:rPr>
                        <w:drawing>
                          <wp:inline distT="0" distB="0" distL="0" distR="0" wp14:anchorId="16B1A9A0" wp14:editId="027A7805">
                            <wp:extent cx="416257" cy="409786"/>
                            <wp:effectExtent l="0" t="0" r="317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mortis11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857" cy="43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1CE2" w:rsidRPr="00111DB5">
                        <w:rPr>
                          <w:rFonts w:ascii="Caslon Book WF" w:hAnsi="Caslon Book WF"/>
                          <w:sz w:val="24"/>
                          <w:szCs w:val="24"/>
                        </w:rPr>
                        <w:t>Settlement and Development of</w:t>
                      </w:r>
                      <w:r w:rsidR="00111DB5" w:rsidRPr="00111DB5">
                        <w:rPr>
                          <w:rFonts w:ascii="Caslon Book WF" w:hAnsi="Caslon Book WF"/>
                          <w:sz w:val="24"/>
                          <w:szCs w:val="24"/>
                        </w:rPr>
                        <w:t xml:space="preserve"> </w:t>
                      </w:r>
                      <w:r w:rsidR="00BF1CE2" w:rsidRPr="00111DB5">
                        <w:rPr>
                          <w:rFonts w:ascii="Caslon Book WF" w:hAnsi="Caslon Book WF"/>
                          <w:sz w:val="24"/>
                          <w:szCs w:val="24"/>
                        </w:rPr>
                        <w:t>Colonial American Society, c. 1500 to c. 1775</w:t>
                      </w:r>
                      <w:r w:rsidR="00077B51" w:rsidRPr="00111DB5">
                        <w:rPr>
                          <w:rFonts w:ascii="Caslon Book WF" w:hAnsi="Caslon Book WF"/>
                          <w:sz w:val="24"/>
                          <w:szCs w:val="24"/>
                        </w:rPr>
                        <w:t xml:space="preserve"> </w:t>
                      </w:r>
                      <w:r w:rsidR="00077B51" w:rsidRPr="00111D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="00077B51" w:rsidRPr="00111DB5">
                        <w:rPr>
                          <w:rFonts w:ascii="Caslon Book WF" w:hAnsi="Caslon Book WF"/>
                          <w:sz w:val="24"/>
                          <w:szCs w:val="24"/>
                        </w:rPr>
                        <w:t xml:space="preserve"> </w:t>
                      </w:r>
                      <w:r w:rsidR="00BF22D0" w:rsidRPr="00266D18">
                        <w:rPr>
                          <w:rFonts w:ascii="Caslon Book WF" w:hAnsi="Caslon Book WF"/>
                          <w:i/>
                          <w:sz w:val="24"/>
                          <w:szCs w:val="24"/>
                          <w:u w:val="single"/>
                        </w:rPr>
                        <w:t xml:space="preserve">Historical </w:t>
                      </w:r>
                      <w:r w:rsidR="00077B51" w:rsidRPr="00266D18">
                        <w:rPr>
                          <w:rFonts w:ascii="Caslon Book WF" w:hAnsi="Caslon Book WF"/>
                          <w:i/>
                          <w:sz w:val="24"/>
                          <w:szCs w:val="24"/>
                          <w:u w:val="single"/>
                        </w:rPr>
                        <w:t>Period&lt; 1 &amp; 2</w:t>
                      </w:r>
                    </w:p>
                    <w:p w14:paraId="25E879BC" w14:textId="77777777" w:rsidR="003A247C" w:rsidRDefault="004B4949" w:rsidP="003A247C">
                      <w:pPr>
                        <w:spacing w:after="0"/>
                        <w:jc w:val="center"/>
                        <w:rPr>
                          <w:rFonts w:ascii="Lily Border WF" w:hAnsi="Lily Border WF"/>
                          <w:sz w:val="20"/>
                          <w:szCs w:val="20"/>
                        </w:rPr>
                      </w:pPr>
                      <w:r>
                        <w:rPr>
                          <w:rFonts w:ascii="Lily Border WF" w:hAnsi="Lily Border WF"/>
                          <w:sz w:val="16"/>
                          <w:szCs w:val="16"/>
                        </w:rPr>
                        <w:t>------</w:t>
                      </w:r>
                      <w:r w:rsidR="001D02F2" w:rsidRPr="003A247C">
                        <w:rPr>
                          <w:rFonts w:ascii="Lily Border WF" w:hAnsi="Lily Border WF"/>
                          <w:sz w:val="20"/>
                          <w:szCs w:val="20"/>
                        </w:rPr>
                        <w:t>111111111111111</w:t>
                      </w:r>
                    </w:p>
                    <w:p w14:paraId="146CCDD6" w14:textId="1A5E1215" w:rsidR="000A300C" w:rsidRPr="003A247C" w:rsidRDefault="00BF1CE2" w:rsidP="003A247C">
                      <w:pPr>
                        <w:spacing w:after="0"/>
                        <w:jc w:val="center"/>
                        <w:rPr>
                          <w:rFonts w:ascii="Lily Border WF" w:hAnsi="Lily Border WF"/>
                          <w:sz w:val="20"/>
                          <w:szCs w:val="20"/>
                        </w:rPr>
                      </w:pPr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A. New World Beginning&lt;,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33,000 B.C.</w:t>
                      </w:r>
                      <w:r w:rsidRPr="003A247C">
                        <w:rPr>
                          <w:rFonts w:ascii="Caslon Book WF" w:hAnsi="Caslon Book WF" w:cs="Times New Roman"/>
                          <w:sz w:val="20"/>
                          <w:szCs w:val="20"/>
                        </w:rPr>
                        <w:t>-A.D. 1769 (Chapter One)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>(CP-1.1 &amp; 1.2)</w:t>
                      </w:r>
                    </w:p>
                    <w:p w14:paraId="2D2135FA" w14:textId="61ABF2EB" w:rsidR="00CB484C" w:rsidRPr="003A247C" w:rsidRDefault="00BF1CE2" w:rsidP="003A247C">
                      <w:pPr>
                        <w:spacing w:after="0"/>
                        <w:jc w:val="center"/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B. The Planting of English America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, 1500-1733 (Chapter </w:t>
                      </w:r>
                      <w:proofErr w:type="gramStart"/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Two)  </w:t>
                      </w:r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gramEnd"/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 xml:space="preserve">CP-1.3)                                                                                            </w:t>
                      </w:r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 xml:space="preserve">C. Settling the Northern </w:t>
                      </w:r>
                      <w:proofErr w:type="spellStart"/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&lt;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, 1619-1700 (Chapter Three) </w:t>
                      </w:r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 xml:space="preserve">(CP-1.3)                                                                                            </w:t>
                      </w:r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D. American Life in the Seventeenth Century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>, 1607-1692 (Chapter Four)</w:t>
                      </w:r>
                    </w:p>
                    <w:p w14:paraId="6E208A3D" w14:textId="77777777" w:rsidR="00BF1CE2" w:rsidRPr="003A247C" w:rsidRDefault="00BF1CE2" w:rsidP="003A247C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>(CP-1.3)</w:t>
                      </w:r>
                    </w:p>
                    <w:p w14:paraId="71643EDE" w14:textId="77777777" w:rsidR="004B4949" w:rsidRPr="003A247C" w:rsidRDefault="00BF1CE2" w:rsidP="003A247C">
                      <w:pPr>
                        <w:spacing w:after="0"/>
                        <w:jc w:val="center"/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A247C">
                        <w:rPr>
                          <w:rFonts w:ascii="Caslon Book WF" w:hAnsi="Caslon Book WF"/>
                          <w:b/>
                          <w:sz w:val="20"/>
                          <w:szCs w:val="20"/>
                        </w:rPr>
                        <w:t>E. Colonial Society on the Eve of Revolution</w:t>
                      </w:r>
                      <w:r w:rsidRPr="003A247C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, 1700-1775 (Chapter Five) </w:t>
                      </w:r>
                      <w:r w:rsidRPr="003A247C"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  <w:t>(CP-1.4)</w:t>
                      </w:r>
                    </w:p>
                    <w:p w14:paraId="2DCCBC77" w14:textId="5D8B262D" w:rsidR="00200681" w:rsidRPr="003A247C" w:rsidRDefault="000A300C" w:rsidP="00200681">
                      <w:pPr>
                        <w:spacing w:after="0"/>
                        <w:rPr>
                          <w:rFonts w:ascii="Caslon Book WF" w:hAnsi="Caslon Book WF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A247C">
                        <w:rPr>
                          <w:rFonts w:ascii="Lily Border WF" w:hAnsi="Lily Border WF"/>
                          <w:sz w:val="20"/>
                          <w:szCs w:val="20"/>
                        </w:rPr>
                        <w:t>111111111111111</w:t>
                      </w:r>
                    </w:p>
                    <w:p w14:paraId="2266F7C6" w14:textId="77777777" w:rsidR="00200681" w:rsidRPr="00085C09" w:rsidRDefault="00200681" w:rsidP="00200681">
                      <w:pPr>
                        <w:spacing w:after="0"/>
                        <w:rPr>
                          <w:rFonts w:ascii="Caslon Book WF" w:hAnsi="Caslon Book WF"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14:paraId="633C38E6" w14:textId="24E57CC2" w:rsidR="00200681" w:rsidRDefault="009565B1" w:rsidP="00200681">
                      <w:pPr>
                        <w:spacing w:after="0"/>
                        <w:jc w:val="center"/>
                        <w:rPr>
                          <w:rFonts w:ascii="Webster Roman WF" w:hAnsi="Webster Roman WF"/>
                          <w:i/>
                        </w:rPr>
                      </w:pPr>
                      <w:bookmarkStart w:id="1" w:name="_Hlk515876601"/>
                      <w:proofErr w:type="spellStart"/>
                      <w:r>
                        <w:rPr>
                          <w:rFonts w:ascii="Colonial Bullets WF" w:hAnsi="Colonial Bullets WF"/>
                          <w:i/>
                        </w:rPr>
                        <w:t>k</w:t>
                      </w:r>
                      <w:r w:rsidR="00BC6FE8">
                        <w:rPr>
                          <w:rFonts w:ascii="Webster Roman WF" w:hAnsi="Webster Roman WF"/>
                          <w:i/>
                        </w:rPr>
                        <w:t>KEY</w:t>
                      </w:r>
                      <w:proofErr w:type="spellEnd"/>
                      <w:r w:rsidR="00BC6FE8">
                        <w:rPr>
                          <w:rFonts w:ascii="Webster Roman WF" w:hAnsi="Webster Roman WF"/>
                          <w:i/>
                        </w:rPr>
                        <w:t xml:space="preserve"> CONCEPT</w:t>
                      </w:r>
                      <w:r w:rsidR="008D2061">
                        <w:rPr>
                          <w:rFonts w:ascii="Webster Roman WF" w:hAnsi="Webster Roman WF"/>
                          <w:i/>
                        </w:rPr>
                        <w:t>S</w:t>
                      </w:r>
                    </w:p>
                    <w:bookmarkEnd w:id="1"/>
                    <w:p w14:paraId="1D068229" w14:textId="7FAA0C62" w:rsidR="00BF1CE2" w:rsidRPr="008947B4" w:rsidRDefault="008D2061" w:rsidP="00FA1CA7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8947B4"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3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A&lt; native population&lt; migrated and settled </w:t>
                      </w:r>
                      <w:proofErr w:type="spellStart"/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acro</w:t>
                      </w:r>
                      <w:proofErr w:type="spellEnd"/>
                      <w:r w:rsidR="00FA1CA7"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&lt;&lt;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the vast expanse of North America over time, they developed distinct and increasingly complex </w:t>
                      </w:r>
                      <w:proofErr w:type="spellStart"/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societie</w:t>
                      </w:r>
                      <w:proofErr w:type="spellEnd"/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by adapting to and transforming their diverse environment&lt;</w:t>
                      </w:r>
                      <w:r w:rsidR="00770075"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.</w:t>
                      </w:r>
                    </w:p>
                    <w:p w14:paraId="6FEDF44B" w14:textId="5E1C5884" w:rsidR="008D2061" w:rsidRPr="008947B4" w:rsidRDefault="00770075" w:rsidP="00FA1CA7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8947B4"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3</w:t>
                      </w:r>
                      <w:r w:rsidR="008D2061"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Contact among European&lt;, Native American&lt;, and African&lt;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resulted in the Columbian Exchange and significant social, cultural, and political change&lt; on both side&lt; of the Atlantic Ocean.</w:t>
                      </w:r>
                    </w:p>
                    <w:p w14:paraId="007CA7BC" w14:textId="0F679A2C" w:rsidR="00770075" w:rsidRPr="008947B4" w:rsidRDefault="00770075" w:rsidP="00FA1CA7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8947B4"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3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European&lt; developed a variety of colonization and migration pattern&lt;, influenced by different imperial goal&lt;, culture&lt;, and the varied North American environment</w:t>
                      </w:r>
                      <w:r w:rsidR="00BC6FE8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where they settled, and they competed with each other and American Indian&lt; for resource&lt;</w:t>
                      </w:r>
                      <w:r w:rsidR="008947B4"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.</w:t>
                      </w:r>
                    </w:p>
                    <w:p w14:paraId="23B3A52C" w14:textId="77777777" w:rsidR="00584CE5" w:rsidRDefault="008947B4" w:rsidP="008947B4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3</w:t>
                      </w:r>
                      <w:r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British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participated in political, social, and cultural, and economic exchange&lt; with Great Britain that encouraged both stronger bond&lt; with Britain and resistance to Britain’&lt; control.</w:t>
                      </w:r>
                    </w:p>
                    <w:p w14:paraId="6E6C708F" w14:textId="5A61E501" w:rsidR="008947B4" w:rsidRPr="008947B4" w:rsidRDefault="001B7054" w:rsidP="008947B4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3</w:t>
                      </w:r>
                      <w:r w:rsidR="00584CE5">
                        <w:rPr>
                          <w:rFonts w:ascii="Caslon Book WF" w:hAnsi="Caslon Book WF"/>
                          <w:sz w:val="20"/>
                          <w:szCs w:val="20"/>
                        </w:rPr>
                        <w:t>British attempt&lt; to assert tighter control over it</w:t>
                      </w:r>
                      <w:r w:rsidR="009A1DE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</w:t>
                      </w:r>
                      <w:r w:rsidR="00584CE5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North American </w:t>
                      </w:r>
                      <w:proofErr w:type="spellStart"/>
                      <w:r w:rsidR="00584CE5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9A1DEB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="00584CE5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and the colonial resolve to pursue self-govern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ment led to a colonial independence movement and the Revolutionary War.</w:t>
                      </w:r>
                      <w:r w:rsidR="008947B4" w:rsidRPr="008947B4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B6710C" w14:textId="48A399AB" w:rsidR="008D2061" w:rsidRPr="00282F4C" w:rsidRDefault="00085C09" w:rsidP="00085C09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16"/>
                          <w:szCs w:val="16"/>
                        </w:rPr>
                      </w:pPr>
                      <w:r w:rsidRPr="00282F4C">
                        <w:rPr>
                          <w:rFonts w:ascii="Colonial Bullets WF" w:hAnsi="Colonial Bullets WF"/>
                          <w:sz w:val="16"/>
                          <w:szCs w:val="16"/>
                        </w:rPr>
                        <w:t>7</w:t>
                      </w:r>
                    </w:p>
                    <w:p w14:paraId="474B0A04" w14:textId="77777777" w:rsidR="00085C09" w:rsidRPr="00085C09" w:rsidRDefault="00085C09" w:rsidP="00085C09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10"/>
                          <w:szCs w:val="10"/>
                        </w:rPr>
                      </w:pPr>
                    </w:p>
                    <w:p w14:paraId="4EBAD3C2" w14:textId="1AA707B3" w:rsidR="003A247C" w:rsidRDefault="00452A83" w:rsidP="00BB600B">
                      <w:pPr>
                        <w:spacing w:after="0"/>
                        <w:jc w:val="center"/>
                        <w:rPr>
                          <w:rFonts w:ascii="Webster Italic WF" w:hAnsi="Webster Italic WF"/>
                        </w:rPr>
                      </w:pPr>
                      <w:proofErr w:type="spellStart"/>
                      <w:r>
                        <w:rPr>
                          <w:rFonts w:ascii="Colonial Bullets WF" w:hAnsi="Colonial Bullets WF"/>
                        </w:rPr>
                        <w:t>s</w:t>
                      </w:r>
                      <w:r w:rsidR="002C0F7F">
                        <w:rPr>
                          <w:rFonts w:ascii="Webster Italic WF" w:hAnsi="Webster Italic WF"/>
                        </w:rPr>
                        <w:t>ESSENTAIL</w:t>
                      </w:r>
                      <w:proofErr w:type="spellEnd"/>
                      <w:r w:rsidR="002C0F7F">
                        <w:rPr>
                          <w:rFonts w:ascii="Webster Italic WF" w:hAnsi="Webster Italic WF"/>
                        </w:rPr>
                        <w:t xml:space="preserve"> </w:t>
                      </w:r>
                      <w:r w:rsidR="009B7BA6">
                        <w:rPr>
                          <w:rFonts w:ascii="Webster Italic WF" w:hAnsi="Webster Italic WF"/>
                        </w:rPr>
                        <w:t xml:space="preserve">HISTORICAL </w:t>
                      </w:r>
                      <w:r w:rsidR="002C0F7F">
                        <w:rPr>
                          <w:rFonts w:ascii="Webster Italic WF" w:hAnsi="Webster Italic WF"/>
                        </w:rPr>
                        <w:t>DETAILS</w:t>
                      </w:r>
                      <w:r w:rsidR="00BC6FE8">
                        <w:rPr>
                          <w:rFonts w:ascii="Webster Italic WF" w:hAnsi="Webster Italic WF"/>
                        </w:rPr>
                        <w:t xml:space="preserve"> </w:t>
                      </w:r>
                    </w:p>
                    <w:p w14:paraId="3898E146" w14:textId="62D93362" w:rsidR="00BC6FE8" w:rsidRPr="002C0F7F" w:rsidRDefault="00BC6FE8" w:rsidP="00BB600B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Native American </w:t>
                      </w:r>
                      <w:proofErr w:type="spellStart"/>
                      <w:r w:rsidR="006858E4">
                        <w:rPr>
                          <w:rFonts w:ascii="Caslon Book WF" w:hAnsi="Caslon Book WF"/>
                          <w:sz w:val="20"/>
                          <w:szCs w:val="20"/>
                        </w:rPr>
                        <w:t>S</w:t>
                      </w: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ocietie</w:t>
                      </w:r>
                      <w:proofErr w:type="spellEnd"/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in North America prior to 1492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- </w:t>
                      </w: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Spanish exploration and pattern&lt; of colonization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- </w:t>
                      </w: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Columbian Exchange</w:t>
                      </w:r>
                    </w:p>
                    <w:p w14:paraId="189E9558" w14:textId="4F571DB0" w:rsidR="00BC6FE8" w:rsidRPr="002C0F7F" w:rsidRDefault="00BC6FE8" w:rsidP="00BB600B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Spanish Empire in the Western Hemisphere</w:t>
                      </w:r>
                    </w:p>
                    <w:p w14:paraId="419F6D0A" w14:textId="55E805B8" w:rsidR="00BC6FE8" w:rsidRPr="002C0F7F" w:rsidRDefault="00BC6FE8" w:rsidP="00BB600B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Capitalism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- </w:t>
                      </w: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Plantation-Based agriculture</w:t>
                      </w:r>
                    </w:p>
                    <w:p w14:paraId="6ED01526" w14:textId="77777777" w:rsidR="00BB600B" w:rsidRDefault="00BC6FE8" w:rsidP="00BB600B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Encomienda System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- </w:t>
                      </w:r>
                      <w:r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Pueblo Revolt</w:t>
                      </w:r>
                      <w:r w:rsidR="002C0F7F" w:rsidRP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(Pope’&lt; Rebellion</w:t>
                      </w:r>
                      <w:r w:rsidR="002C0F7F">
                        <w:rPr>
                          <w:rFonts w:ascii="Caslon Book WF" w:hAnsi="Caslon Book WF"/>
                          <w:sz w:val="20"/>
                          <w:szCs w:val="20"/>
                        </w:rPr>
                        <w:t>)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72B354" w14:textId="14DF0CEF" w:rsidR="00671B3F" w:rsidRDefault="00BB600B" w:rsidP="00671B3F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20"/>
                          <w:szCs w:val="20"/>
                        </w:rPr>
                      </w:pP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A</w:t>
                      </w:r>
                    </w:p>
                    <w:p w14:paraId="51073467" w14:textId="770F387A" w:rsidR="008D2061" w:rsidRPr="00BF6037" w:rsidRDefault="008D2061" w:rsidP="008947B4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16"/>
                          <w:szCs w:val="16"/>
                        </w:rPr>
                      </w:pPr>
                    </w:p>
                    <w:p w14:paraId="1DBC1CCA" w14:textId="77777777" w:rsidR="00BD2A0A" w:rsidRPr="002D39C9" w:rsidRDefault="00BD2A0A" w:rsidP="002D39C9">
                      <w:pPr>
                        <w:jc w:val="center"/>
                        <w:rPr>
                          <w:rFonts w:ascii="Caslon Book WF" w:hAnsi="Caslon Book WF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9D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0E3E585D" wp14:editId="30AF4578">
                <wp:simplePos x="0" y="0"/>
                <wp:positionH relativeFrom="column">
                  <wp:posOffset>2219960</wp:posOffset>
                </wp:positionH>
                <wp:positionV relativeFrom="paragraph">
                  <wp:posOffset>-219075</wp:posOffset>
                </wp:positionV>
                <wp:extent cx="2219325" cy="120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6FBCF" w14:textId="77777777" w:rsidR="00C42F9E" w:rsidRDefault="00C42F9E" w:rsidP="00C42F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816D9" wp14:editId="4FDF34DA">
                                  <wp:extent cx="1228725" cy="1073996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yl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136" cy="1090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E5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4.8pt;margin-top:-17.25pt;width:174.75pt;height:95.2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" filled="f" stroked="f" strokeweight=".5pt">
                <v:textbox>
                  <w:txbxContent>
                    <w:p w14:paraId="0786FBCF" w14:textId="77777777" w:rsidR="00C42F9E" w:rsidRDefault="00C42F9E" w:rsidP="00C42F9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9F816D9" wp14:editId="4FDF34DA">
                            <wp:extent cx="1228725" cy="1073996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yl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136" cy="1090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72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34CCE" wp14:editId="0AD4F2AB">
                <wp:simplePos x="0" y="0"/>
                <wp:positionH relativeFrom="column">
                  <wp:posOffset>4648200</wp:posOffset>
                </wp:positionH>
                <wp:positionV relativeFrom="paragraph">
                  <wp:posOffset>1381125</wp:posOffset>
                </wp:positionV>
                <wp:extent cx="2362200" cy="792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DF7B5" w14:textId="6EFCEB63" w:rsidR="009565B1" w:rsidRPr="00671B3F" w:rsidRDefault="006072B3" w:rsidP="009565B1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65B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The middle </w:t>
                            </w:r>
                            <w:proofErr w:type="spellStart"/>
                            <w:r w:rsidR="009565B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9565B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took shape quite differently</w:t>
                            </w:r>
                          </w:p>
                          <w:p w14:paraId="79A4DB07" w14:textId="77777777" w:rsidR="009565B1" w:rsidRPr="00671B3F" w:rsidRDefault="009565B1" w:rsidP="009565B1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. . . With their economic variety, ethnic diversity, and political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factionism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, the middle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were the most typically American of England’&lt; 13 Atlantic seaboard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&lt;.</w:t>
                            </w:r>
                          </w:p>
                          <w:p w14:paraId="44739A8C" w14:textId="77777777" w:rsidR="009565B1" w:rsidRPr="00671B3F" w:rsidRDefault="009565B1" w:rsidP="009565B1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4.  Life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hard in the seventeenth-century southern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&lt;.  Disease drastically shortened life span&lt; in the Chesapeake region, even for the young single men who made up the majority of settler&lt;. 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Familie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were few and fragile, with men greatly outnumbering women, who were much in demand and seldom remained single for long.</w:t>
                            </w:r>
                          </w:p>
                          <w:p w14:paraId="21FCC234" w14:textId="77777777" w:rsidR="009565B1" w:rsidRPr="00671B3F" w:rsidRDefault="009565B1" w:rsidP="009565B1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The tobacco economy first thrived on the labor of white indentured servant&lt; . . . But by the late seventeenth century,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increasingly frustrated and the discontent&lt; of the poor white&lt; exploded in Bacon’&lt; Rebellion. </w:t>
                            </w:r>
                          </w:p>
                          <w:p w14:paraId="67E9F6DE" w14:textId="793BF405" w:rsidR="00671B3F" w:rsidRDefault="009565B1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By contrast with the South, New England’&lt; clean water and cool air contributed to a healthy way of life, which added 10 year&lt; to the average English life span</w:t>
                            </w:r>
                            <w:r w:rsid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.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F3B8CB2" w14:textId="5BD0EDB4" w:rsidR="009565B1" w:rsidRPr="00671B3F" w:rsidRDefault="00671B3F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65B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Rocky soil forced many New Englander&lt; to turn to fishing and trade for their livelihood&lt;.  Hard work made New Englander&lt; idealistic, purposeful, and resourceful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65B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. . .</w:t>
                            </w:r>
                          </w:p>
                          <w:p w14:paraId="39184A7F" w14:textId="709F6109" w:rsidR="009F5E3E" w:rsidRPr="00671B3F" w:rsidRDefault="009565B1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Seventeeth</w:t>
                            </w:r>
                            <w:proofErr w:type="spellEnd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-century American society </w:t>
                            </w:r>
                            <w:proofErr w:type="spellStart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still almost entirely simple and agrarian.  Would-be aristocrat&lt; who tried to recreate the social </w:t>
                            </w:r>
                            <w:proofErr w:type="spellStart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hierarchie</w:t>
                            </w:r>
                            <w:proofErr w:type="spellEnd"/>
                            <w:r w:rsidR="00807F4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of Europe were generally frustrated.</w:t>
                            </w:r>
                          </w:p>
                          <w:p w14:paraId="2384BBF8" w14:textId="3A8DDB23" w:rsidR="00807F48" w:rsidRPr="00671B3F" w:rsidRDefault="00807F48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5. By 1775, the 13 American colonie&lt; east of the Appalachian&lt; were inhabited by a burgeoning population of 2 million white&lt; and half a million black&lt;.  The white population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increasingly a melting pot of diverse ethnic group&lt;, including German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and the Scots-Irish.</w:t>
                            </w:r>
                          </w:p>
                          <w:p w14:paraId="5250E386" w14:textId="24CFA986" w:rsidR="00807F48" w:rsidRPr="00671B3F" w:rsidRDefault="00807F48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Compared with Europe, Americ</w:t>
                            </w:r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a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a land of equali</w:t>
                            </w:r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ty and opportunity, but relative to the seventeenth-century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&lt;, there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a rising economic hierarchy and increasing social complexity. 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Ninty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percent of American&lt; remained agriculturalist&lt;.  But a growing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cla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&lt;&lt; of wealthy planter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and merchant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appeared at the top of the social pyramid, in contrast with slave&lt; and “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jayle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bird&lt;” from England, who formed a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visable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lower </w:t>
                            </w:r>
                            <w:proofErr w:type="spellStart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cla</w:t>
                            </w:r>
                            <w:proofErr w:type="spellEnd"/>
                            <w:r w:rsidR="00FC58C3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&lt;&lt;.</w:t>
                            </w:r>
                          </w:p>
                          <w:p w14:paraId="5F29AAFA" w14:textId="77DF2F65" w:rsidR="009565B1" w:rsidRPr="00671B3F" w:rsidRDefault="00FC58C3" w:rsidP="00886A96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By the early eighteenth century, the established New England Congregational Church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losing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religiou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fervor.  The Great Awakening, sparked by fiery preacher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such a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Jonathan Edward&lt; and George Whitefield, spread a new style of emotional worship that revived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religiou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zeal.  Colonial education and culture were generally undistinguished, although science and journalism displayed some vigor.  Politic&lt;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everywhere an important activity, a</w:t>
                            </w:r>
                            <w:r w:rsidR="00D934EC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representative colonial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assemblie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battled on equal term</w:t>
                            </w:r>
                            <w:r w:rsidR="004F0AE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with politically appointed governor&lt; from England.</w:t>
                            </w:r>
                          </w:p>
                          <w:p w14:paraId="458B434C" w14:textId="77777777" w:rsidR="009565B1" w:rsidRDefault="009565B1" w:rsidP="00886A96">
                            <w:pPr>
                              <w:spacing w:after="0"/>
                              <w:jc w:val="both"/>
                              <w:rPr>
                                <w:rFonts w:ascii="Colonial Bullets WF" w:hAnsi="Colonial Bullets WF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6778DD1" w14:textId="5C91197A" w:rsidR="009F5E3E" w:rsidRPr="009565B1" w:rsidRDefault="009565B1" w:rsidP="009565B1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EF877A0" w14:textId="7A361990" w:rsidR="004B4949" w:rsidRPr="00671C0A" w:rsidRDefault="004B4949" w:rsidP="00671C0A">
                            <w:pPr>
                              <w:spacing w:after="0"/>
                              <w:jc w:val="both"/>
                              <w:rPr>
                                <w:rFonts w:ascii="Webster Roman WF" w:eastAsia="Calibri" w:hAnsi="Webster Roman WF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AA5E992" w14:textId="015BCBF9" w:rsidR="00886A96" w:rsidRDefault="00886A96" w:rsidP="000B0F80">
                            <w:pPr>
                              <w:spacing w:after="0"/>
                              <w:jc w:val="center"/>
                              <w:rPr>
                                <w:rFonts w:ascii="Marigold Border WF" w:hAnsi="Marigold Border WF"/>
                                <w:sz w:val="16"/>
                                <w:szCs w:val="16"/>
                              </w:rPr>
                            </w:pPr>
                          </w:p>
                          <w:p w14:paraId="59FE6CD7" w14:textId="7B7DD40D" w:rsidR="00CB484C" w:rsidRPr="002E46CF" w:rsidRDefault="00CB484C" w:rsidP="000B0F80">
                            <w:pPr>
                              <w:jc w:val="both"/>
                              <w:rPr>
                                <w:rFonts w:ascii="Webster Italic WF" w:hAnsi="Webster Italic WF"/>
                                <w:sz w:val="16"/>
                                <w:szCs w:val="16"/>
                              </w:rPr>
                            </w:pPr>
                          </w:p>
                          <w:p w14:paraId="10A2560A" w14:textId="77777777" w:rsidR="000A300C" w:rsidRPr="000A300C" w:rsidRDefault="000A300C" w:rsidP="00FC66FE">
                            <w:pPr>
                              <w:jc w:val="center"/>
                              <w:rPr>
                                <w:rFonts w:ascii="Marigold Border WF" w:hAnsi="Marigold Border WF"/>
                                <w:sz w:val="16"/>
                                <w:szCs w:val="16"/>
                              </w:rPr>
                            </w:pPr>
                          </w:p>
                          <w:p w14:paraId="3ECB809E" w14:textId="77777777" w:rsidR="00CB484C" w:rsidRPr="00DA19A9" w:rsidRDefault="00CB484C" w:rsidP="00CB484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Webster Roman WF" w:hAnsi="Webster Roman WF"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ebster Italic WF" w:eastAsia="Calibri" w:hAnsi="Webster Italic WF" w:cs="Times New Roman"/>
                              </w:rPr>
                              <w:t xml:space="preserve"> </w:t>
                            </w:r>
                          </w:p>
                          <w:p w14:paraId="20121613" w14:textId="77777777" w:rsidR="00CB484C" w:rsidRDefault="00CB484C" w:rsidP="00CB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4CCE" id="Text Box 33" o:spid="_x0000_s1029" type="#_x0000_t202" style="position:absolute;margin-left:366pt;margin-top:108.75pt;width:186pt;height:6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" fillcolor="white [3201]" stroked="f" strokeweight=".5pt">
                <v:textbox>
                  <w:txbxContent>
                    <w:p w14:paraId="75CDF7B5" w14:textId="6EFCEB63" w:rsidR="009565B1" w:rsidRPr="00671B3F" w:rsidRDefault="006072B3" w:rsidP="009565B1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9565B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The middle </w:t>
                      </w:r>
                      <w:proofErr w:type="spellStart"/>
                      <w:r w:rsidR="009565B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9565B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took shape quite differently</w:t>
                      </w:r>
                    </w:p>
                    <w:p w14:paraId="79A4DB07" w14:textId="77777777" w:rsidR="009565B1" w:rsidRPr="00671B3F" w:rsidRDefault="009565B1" w:rsidP="009565B1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. . . With their economic variety, ethnic diversity, and political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factionism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, the middle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were the most typically American of England’&lt; 13 Atlantic seaboard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&lt;.</w:t>
                      </w:r>
                    </w:p>
                    <w:p w14:paraId="44739A8C" w14:textId="77777777" w:rsidR="009565B1" w:rsidRPr="00671B3F" w:rsidRDefault="009565B1" w:rsidP="009565B1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4.  Life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hard in the seventeenth-century southern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&lt;.  Disease drastically shortened life span&lt; in the Chesapeake region, even for the young single men who made up the majority of settler&lt;. 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Familie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were few and fragile, with men greatly outnumbering women, who were much in demand and seldom remained single for long.</w:t>
                      </w:r>
                    </w:p>
                    <w:p w14:paraId="21FCC234" w14:textId="77777777" w:rsidR="009565B1" w:rsidRPr="00671B3F" w:rsidRDefault="009565B1" w:rsidP="009565B1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The tobacco economy first thrived on the labor of white indentured servant&lt; . . . But by the late seventeenth century,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thi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increasingly frustrated and the discontent&lt; of the poor white&lt; exploded in Bacon’&lt; Rebellion. </w:t>
                      </w:r>
                    </w:p>
                    <w:p w14:paraId="67E9F6DE" w14:textId="793BF405" w:rsidR="00671B3F" w:rsidRDefault="009565B1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By contrast with the South, New England’&lt; clean water and cool air contributed to a healthy way of life, which added 10 year&lt; to the average English life span</w:t>
                      </w:r>
                      <w:r w:rsid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.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r w:rsid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F3B8CB2" w14:textId="5BD0EDB4" w:rsidR="009565B1" w:rsidRPr="00671B3F" w:rsidRDefault="00671B3F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9565B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Rocky soil forced many New Englander&lt; to turn to fishing and trade for their livelihood&lt;.  Hard work made New Englander&lt; idealistic, purposeful, and resourceful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r w:rsidR="009565B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. . .</w:t>
                      </w:r>
                    </w:p>
                    <w:p w14:paraId="39184A7F" w14:textId="709F6109" w:rsidR="009F5E3E" w:rsidRPr="00671B3F" w:rsidRDefault="009565B1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Seventeeth</w:t>
                      </w:r>
                      <w:proofErr w:type="spellEnd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-century American society </w:t>
                      </w:r>
                      <w:proofErr w:type="spellStart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still almost entirely simple and agrarian.  Would-be aristocrat&lt; who tried to recreate the social </w:t>
                      </w:r>
                      <w:proofErr w:type="spellStart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hierarchie</w:t>
                      </w:r>
                      <w:proofErr w:type="spellEnd"/>
                      <w:r w:rsidR="00807F4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of Europe were generally frustrated.</w:t>
                      </w:r>
                    </w:p>
                    <w:p w14:paraId="2384BBF8" w14:textId="3A8DDB23" w:rsidR="00807F48" w:rsidRPr="00671B3F" w:rsidRDefault="00807F48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5. By 1775, the 13 American colonie&lt; east of the Appalachian&lt; were inhabited by a burgeoning population of 2 million white&lt; and half a million black&lt;.  The white population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increasingly a melting pot of diverse ethnic group&lt;, including German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and the Scots-Irish.</w:t>
                      </w:r>
                    </w:p>
                    <w:p w14:paraId="5250E386" w14:textId="24CFA986" w:rsidR="00807F48" w:rsidRPr="00671B3F" w:rsidRDefault="00807F48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Compared with Europe, Americ</w:t>
                      </w:r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a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a land of equali</w:t>
                      </w:r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ty and opportunity, but relative to the seventeenth-century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&lt;, there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a rising economic hierarchy and increasing social complexity. 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Ninty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percent of American&lt; remained agriculturalist&lt;.  But a growing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cla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&lt;&lt; of wealthy planter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and merchant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appeared at the top of the social pyramid, in contrast with slave&lt; and “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jayle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bird&lt;” from England, who formed a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visable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lower </w:t>
                      </w:r>
                      <w:proofErr w:type="spellStart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cla</w:t>
                      </w:r>
                      <w:proofErr w:type="spellEnd"/>
                      <w:r w:rsidR="00FC58C3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&lt;&lt;.</w:t>
                      </w:r>
                    </w:p>
                    <w:p w14:paraId="5F29AAFA" w14:textId="77DF2F65" w:rsidR="009565B1" w:rsidRPr="00671B3F" w:rsidRDefault="00FC58C3" w:rsidP="00886A96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By the early eighteenth century, the established New England Congregational Church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losing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religiou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fervor.  The Great Awakening, sparked by fiery preacher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such a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Jonathan Edward&lt; and George Whitefield, spread a new style of emotional worship that revived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religiou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zeal.  Colonial education and culture were generally undistinguished, although science and journalism displayed some vigor.  Politic&lt;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everywhere an important activity, a</w:t>
                      </w:r>
                      <w:r w:rsidR="00D934EC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representative colonial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assemblie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battled on equal term</w:t>
                      </w:r>
                      <w:r w:rsidR="004F0AE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with politically appointed governor&lt; from England.</w:t>
                      </w:r>
                    </w:p>
                    <w:p w14:paraId="458B434C" w14:textId="77777777" w:rsidR="009565B1" w:rsidRDefault="009565B1" w:rsidP="00886A96">
                      <w:pPr>
                        <w:spacing w:after="0"/>
                        <w:jc w:val="both"/>
                        <w:rPr>
                          <w:rFonts w:ascii="Colonial Bullets WF" w:hAnsi="Colonial Bullets WF"/>
                          <w:noProof/>
                          <w:sz w:val="16"/>
                          <w:szCs w:val="16"/>
                        </w:rPr>
                      </w:pPr>
                    </w:p>
                    <w:p w14:paraId="06778DD1" w14:textId="5C91197A" w:rsidR="009F5E3E" w:rsidRPr="009565B1" w:rsidRDefault="009565B1" w:rsidP="009565B1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lonial Bullets WF" w:hAnsi="Colonial Bullets WF"/>
                          <w:noProof/>
                          <w:sz w:val="16"/>
                          <w:szCs w:val="16"/>
                        </w:rPr>
                        <w:t>6</w:t>
                      </w:r>
                    </w:p>
                    <w:p w14:paraId="0EF877A0" w14:textId="7A361990" w:rsidR="004B4949" w:rsidRPr="00671C0A" w:rsidRDefault="004B4949" w:rsidP="00671C0A">
                      <w:pPr>
                        <w:spacing w:after="0"/>
                        <w:jc w:val="both"/>
                        <w:rPr>
                          <w:rFonts w:ascii="Webster Roman WF" w:eastAsia="Calibri" w:hAnsi="Webster Roman WF" w:cs="Times New Roman"/>
                          <w:sz w:val="18"/>
                          <w:szCs w:val="18"/>
                        </w:rPr>
                      </w:pPr>
                    </w:p>
                    <w:p w14:paraId="4AA5E992" w14:textId="015BCBF9" w:rsidR="00886A96" w:rsidRDefault="00886A96" w:rsidP="000B0F80">
                      <w:pPr>
                        <w:spacing w:after="0"/>
                        <w:jc w:val="center"/>
                        <w:rPr>
                          <w:rFonts w:ascii="Marigold Border WF" w:hAnsi="Marigold Border WF"/>
                          <w:sz w:val="16"/>
                          <w:szCs w:val="16"/>
                        </w:rPr>
                      </w:pPr>
                    </w:p>
                    <w:p w14:paraId="59FE6CD7" w14:textId="7B7DD40D" w:rsidR="00CB484C" w:rsidRPr="002E46CF" w:rsidRDefault="00CB484C" w:rsidP="000B0F80">
                      <w:pPr>
                        <w:jc w:val="both"/>
                        <w:rPr>
                          <w:rFonts w:ascii="Webster Italic WF" w:hAnsi="Webster Italic WF"/>
                          <w:sz w:val="16"/>
                          <w:szCs w:val="16"/>
                        </w:rPr>
                      </w:pPr>
                    </w:p>
                    <w:p w14:paraId="10A2560A" w14:textId="77777777" w:rsidR="000A300C" w:rsidRPr="000A300C" w:rsidRDefault="000A300C" w:rsidP="00FC66FE">
                      <w:pPr>
                        <w:jc w:val="center"/>
                        <w:rPr>
                          <w:rFonts w:ascii="Marigold Border WF" w:hAnsi="Marigold Border WF"/>
                          <w:sz w:val="16"/>
                          <w:szCs w:val="16"/>
                        </w:rPr>
                      </w:pPr>
                    </w:p>
                    <w:p w14:paraId="3ECB809E" w14:textId="77777777" w:rsidR="00CB484C" w:rsidRPr="00DA19A9" w:rsidRDefault="00CB484C" w:rsidP="00CB484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Webster Roman WF" w:hAnsi="Webster Roman WF"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rFonts w:ascii="Webster Italic WF" w:eastAsia="Calibri" w:hAnsi="Webster Italic WF" w:cs="Times New Roman"/>
                        </w:rPr>
                        <w:t xml:space="preserve"> </w:t>
                      </w:r>
                    </w:p>
                    <w:p w14:paraId="20121613" w14:textId="77777777" w:rsidR="00CB484C" w:rsidRDefault="00CB484C" w:rsidP="00CB484C"/>
                  </w:txbxContent>
                </v:textbox>
              </v:shape>
            </w:pict>
          </mc:Fallback>
        </mc:AlternateContent>
      </w:r>
      <w:r w:rsidR="00BC6F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5AFDD" wp14:editId="36895183">
                <wp:simplePos x="0" y="0"/>
                <wp:positionH relativeFrom="column">
                  <wp:posOffset>2124075</wp:posOffset>
                </wp:positionH>
                <wp:positionV relativeFrom="paragraph">
                  <wp:posOffset>1429385</wp:posOffset>
                </wp:positionV>
                <wp:extent cx="0" cy="7771765"/>
                <wp:effectExtent l="0" t="0" r="38100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91F3" id="Straight Connector 3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112.55pt" to="167.2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69202" wp14:editId="6CB8A3E7">
                <wp:simplePos x="0" y="0"/>
                <wp:positionH relativeFrom="column">
                  <wp:posOffset>4514850</wp:posOffset>
                </wp:positionH>
                <wp:positionV relativeFrom="paragraph">
                  <wp:posOffset>1428750</wp:posOffset>
                </wp:positionV>
                <wp:extent cx="0" cy="7769225"/>
                <wp:effectExtent l="0" t="0" r="38100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B589D"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112.5pt" to="355.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9E8CC" wp14:editId="5249FA42">
                <wp:simplePos x="0" y="0"/>
                <wp:positionH relativeFrom="column">
                  <wp:posOffset>2200276</wp:posOffset>
                </wp:positionH>
                <wp:positionV relativeFrom="paragraph">
                  <wp:posOffset>1428750</wp:posOffset>
                </wp:positionV>
                <wp:extent cx="2190750" cy="821626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21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62385" w14:textId="2C97B5A3" w:rsidR="00BB600B" w:rsidRPr="009B7BA6" w:rsidRDefault="009B7BA6" w:rsidP="009B7BA6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</w:pPr>
                            <w:bookmarkStart w:id="1" w:name="_Hlk515975901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English Colonization Effort&lt; - Joint-Stock </w:t>
                            </w:r>
                            <w:proofErr w:type="spellStart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Companie</w:t>
                            </w:r>
                            <w:proofErr w:type="spellEnd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Atlantic Slave Trade</w:t>
                            </w:r>
                            <w:r w:rsid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Chesapeake </w:t>
                            </w:r>
                            <w:proofErr w:type="spellStart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- Other British Southern </w:t>
                            </w:r>
                            <w:proofErr w:type="spellStart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- British West Indie&lt; </w:t>
                            </w:r>
                            <w:proofErr w:type="spellStart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BB600B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</w:p>
                          <w:p w14:paraId="4922F00B" w14:textId="6EC69677" w:rsidR="00BB600B" w:rsidRPr="00BB600B" w:rsidRDefault="00BB600B" w:rsidP="00BB600B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</w:pPr>
                            <w:bookmarkStart w:id="2" w:name="_Hlk516039869"/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bookmarkEnd w:id="2"/>
                          <w:p w14:paraId="7A969BE6" w14:textId="3C56D1BE" w:rsidR="00BB600B" w:rsidRPr="00332891" w:rsidRDefault="00BB600B" w:rsidP="00BB600B">
                            <w:pPr>
                              <w:spacing w:after="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New England </w:t>
                            </w:r>
                            <w:proofErr w:type="spellStart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-Puritan&lt; - Protestant Evangelism-King Philip’&lt; War (Metacom’&lt; War) </w:t>
                            </w:r>
                            <w:r w:rsidR="00607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The Middle </w:t>
                            </w:r>
                            <w:proofErr w:type="spellStart"/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- Dutch Colonial Effort&lt; - British Imperial Structure </w:t>
                            </w:r>
                            <w:r w:rsidR="00607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Mercantilism </w:t>
                            </w:r>
                            <w:r w:rsidR="00607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="006072B3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Salutary Neglect</w:t>
                            </w:r>
                          </w:p>
                          <w:p w14:paraId="01DF7DF4" w14:textId="77777777" w:rsidR="006072B3" w:rsidRPr="00BB600B" w:rsidRDefault="006072B3" w:rsidP="006072B3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9D3A984" w14:textId="4E2C2BC5" w:rsidR="009565B1" w:rsidRPr="006072B3" w:rsidRDefault="006072B3" w:rsidP="006072B3">
                            <w:pPr>
                              <w:spacing w:after="12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Chattel Slavery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Indentured </w:t>
                            </w:r>
                            <w:proofErr w:type="spellStart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Servent</w:t>
                            </w:r>
                            <w:proofErr w:type="spellEnd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- Town Meeting&lt;</w:t>
                            </w:r>
                          </w:p>
                          <w:p w14:paraId="25EE98E2" w14:textId="77777777" w:rsidR="00671B3F" w:rsidRPr="00BB600B" w:rsidRDefault="00671B3F" w:rsidP="00671B3F">
                            <w:pPr>
                              <w:spacing w:after="0"/>
                              <w:jc w:val="center"/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54F6948" w14:textId="152BD6AC" w:rsidR="006072B3" w:rsidRPr="00671B3F" w:rsidRDefault="00671B3F" w:rsidP="00671B3F">
                            <w:pPr>
                              <w:spacing w:after="120"/>
                              <w:jc w:val="center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The British Imperial System-Triangular Trade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Anglicanization</w:t>
                            </w:r>
                            <w:proofErr w:type="spellEnd"/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The Great Awakening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Transatlantic Print Culture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Benjamin Franklin</w:t>
                            </w:r>
                          </w:p>
                          <w:p w14:paraId="15D7E530" w14:textId="76BD0E77" w:rsidR="006072B3" w:rsidRPr="00282F4C" w:rsidRDefault="00671B3F" w:rsidP="00671B3F">
                            <w:pPr>
                              <w:spacing w:after="120"/>
                              <w:jc w:val="center"/>
                              <w:rPr>
                                <w:rFonts w:ascii="Colonial Bullets WF" w:hAnsi="Colonial Bullets WF"/>
                                <w:sz w:val="16"/>
                                <w:szCs w:val="16"/>
                              </w:rPr>
                            </w:pPr>
                            <w:r w:rsidRPr="00282F4C">
                              <w:rPr>
                                <w:rFonts w:ascii="Colonial Bullets WF" w:hAnsi="Colonial Bullets W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13114D7" w14:textId="39258A5E" w:rsidR="00BD2A0A" w:rsidRPr="009565B1" w:rsidRDefault="00671B3F" w:rsidP="00671B3F">
                            <w:pPr>
                              <w:spacing w:after="120"/>
                              <w:jc w:val="center"/>
                              <w:rPr>
                                <w:rFonts w:ascii="Webster Italic WF" w:hAnsi="Webster Italic WF"/>
                              </w:rPr>
                            </w:pPr>
                            <w:r>
                              <w:rPr>
                                <w:rFonts w:ascii="Colonial Bullets WF" w:hAnsi="Colonial Bullets WF"/>
                              </w:rPr>
                              <w:t>Q</w:t>
                            </w:r>
                            <w:r w:rsidR="008D2061" w:rsidRPr="009565B1">
                              <w:rPr>
                                <w:rFonts w:ascii="Webster Italic WF" w:hAnsi="Webster Italic WF"/>
                              </w:rPr>
                              <w:t>CHAPTER SUMMERIES</w:t>
                            </w:r>
                          </w:p>
                          <w:bookmarkEnd w:id="1"/>
                          <w:p w14:paraId="200301EF" w14:textId="77777777" w:rsidR="002C0F7F" w:rsidRPr="00671B3F" w:rsidRDefault="00106BD2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947B4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1.  . . . After they conquered and then intermarried with Indian&lt; of the great civilization&lt; of South America and Mexico, the Spanish </w:t>
                            </w:r>
                            <w:proofErr w:type="spellStart"/>
                            <w:r w:rsidR="008947B4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conquistadore</w:t>
                            </w:r>
                            <w:proofErr w:type="spellEnd"/>
                            <w:r w:rsidR="008947B4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expanded northward</w:t>
                            </w:r>
                            <w:r w:rsidR="002C0F7F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. . .</w:t>
                            </w:r>
                          </w:p>
                          <w:p w14:paraId="20F5810A" w14:textId="006C53B8" w:rsidR="007E6035" w:rsidRPr="00671B3F" w:rsidRDefault="002C0F7F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E6035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D2FD1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defeat</w:t>
                            </w:r>
                            <w:r w:rsidR="00B228EE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of the Spanish Armada and the exuberant spirit of Elizabethan nationalism finally dew England into the colonial race.  After some failure&lt;, the first permanent English colony was established at Jamestown, Virginia . . . </w:t>
                            </w:r>
                          </w:p>
                          <w:p w14:paraId="36E5455A" w14:textId="59C040B7" w:rsidR="00106BD2" w:rsidRPr="00671B3F" w:rsidRDefault="00106BD2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228EE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The early encounter&lt; of English settler&lt; with Powhatan&lt; in Virginia established many of the pattern&lt; that characterized later Indian-white relation&lt; in North America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. . .</w:t>
                            </w:r>
                          </w:p>
                          <w:p w14:paraId="355F9BF5" w14:textId="00F41E87" w:rsidR="00B228EE" w:rsidRPr="00671B3F" w:rsidRDefault="00106BD2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Other colonial tie&lt; were established in Maryland and the Carolina&lt; . . .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Latercomer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Georgia served initially a&lt; a buffer against the Spanish and a haven for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debter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&lt;.</w:t>
                            </w:r>
                          </w:p>
                          <w:p w14:paraId="0E83031E" w14:textId="77777777" w:rsidR="00DD0B84" w:rsidRPr="00671B3F" w:rsidRDefault="00106BD2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Despite some difference&lt;, all the southern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depended on a staple plantation agriculture for their survival and on the institution&lt; of indentured servitude and enslaved </w:t>
                            </w:r>
                            <w:r w:rsidR="00DD0B84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043E06F" w14:textId="7670B974" w:rsidR="00106BD2" w:rsidRPr="00671B3F" w:rsidRDefault="00DD0B84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06BD2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African&lt; for their labor.  With widely scattered rural settlement&lt;, they had relatively weak </w:t>
                            </w:r>
                            <w:proofErr w:type="spellStart"/>
                            <w:r w:rsidR="00106BD2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religiou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</w:t>
                            </w:r>
                            <w:r w:rsidR="00106BD2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and social institution&lt; and tended to develop hierarchical economic and social order&lt;. </w:t>
                            </w:r>
                          </w:p>
                          <w:p w14:paraId="1833BF51" w14:textId="77777777" w:rsidR="00671B3F" w:rsidRDefault="00DD0B84" w:rsidP="00671B3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19"/>
                                <w:szCs w:val="19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    3. The New England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were founded by English Puritan&lt; . . . More important than the Pilgrim&lt;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larger group of Pu</w:t>
                            </w:r>
                            <w:r w:rsidR="002B40B8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r</w:t>
                            </w: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itan&lt;, wanting to “purify” the Church of England, led by John Winthrop, who founded </w:t>
                            </w:r>
                            <w:proofErr w:type="spellStart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Massachusett</w:t>
                            </w:r>
                            <w:proofErr w:type="spellEnd"/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Bay Colony</w:t>
                            </w:r>
                            <w:r w:rsidR="00671B3F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a&lt; part of the great migration of Puritan&lt; fleeing persecution in England in the 1630&lt; . . . Although they shared a common way of life, The New England </w:t>
                            </w:r>
                            <w:proofErr w:type="spellStart"/>
                            <w:r w:rsidR="00671B3F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colonie</w:t>
                            </w:r>
                            <w:proofErr w:type="spellEnd"/>
                            <w:r w:rsidR="00671B3F"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>&lt; developed with a substantial degree of independence.</w:t>
                            </w:r>
                          </w:p>
                          <w:p w14:paraId="1A79B2A4" w14:textId="3EB3F110" w:rsidR="00DD0B84" w:rsidRPr="00671B3F" w:rsidRDefault="00DD0B84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</w:pPr>
                            <w:r w:rsidRPr="00671B3F">
                              <w:rPr>
                                <w:rFonts w:ascii="Caslon Book WF" w:hAnsi="Caslon Book W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879FF5" w14:textId="0AA19C9F" w:rsidR="00DD0B84" w:rsidRPr="008947B4" w:rsidRDefault="00DD0B84" w:rsidP="002C0F7F">
                            <w:pPr>
                              <w:spacing w:after="0"/>
                              <w:jc w:val="both"/>
                              <w:rPr>
                                <w:rFonts w:ascii="Caslon Book WF" w:hAnsi="Caslon Book WF"/>
                              </w:rPr>
                            </w:pPr>
                            <w:r>
                              <w:rPr>
                                <w:rFonts w:ascii="Caslon Book WF" w:hAnsi="Caslon Book W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E8CC" id="Text Box 32" o:spid="_x0000_s1030" type="#_x0000_t202" style="position:absolute;margin-left:173.25pt;margin-top:112.5pt;width:172.5pt;height:6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" fillcolor="white [3201]" stroked="f" strokeweight=".5pt">
                <v:textbox>
                  <w:txbxContent>
                    <w:p w14:paraId="43D62385" w14:textId="2C97B5A3" w:rsidR="00BB600B" w:rsidRPr="009B7BA6" w:rsidRDefault="009B7BA6" w:rsidP="009B7BA6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20"/>
                          <w:szCs w:val="20"/>
                        </w:rPr>
                      </w:pPr>
                      <w:bookmarkStart w:id="4" w:name="_Hlk515975901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English Colonization Effort&lt; - Joint-Stock </w:t>
                      </w:r>
                      <w:proofErr w:type="spellStart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Companie</w:t>
                      </w:r>
                      <w:proofErr w:type="spellEnd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>Atlantic Slave Trade</w:t>
                      </w:r>
                      <w:r w:rsid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- </w:t>
                      </w:r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Chesapeake </w:t>
                      </w:r>
                      <w:proofErr w:type="spellStart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- Other British Southern </w:t>
                      </w:r>
                      <w:proofErr w:type="spellStart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- British West Indie&lt; </w:t>
                      </w:r>
                      <w:proofErr w:type="spellStart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BB600B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</w:p>
                    <w:p w14:paraId="4922F00B" w14:textId="6EC69677" w:rsidR="00BB600B" w:rsidRPr="00BB600B" w:rsidRDefault="00BB600B" w:rsidP="00BB600B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20"/>
                          <w:szCs w:val="20"/>
                        </w:rPr>
                      </w:pPr>
                      <w:bookmarkStart w:id="5" w:name="_Hlk516039869"/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A</w:t>
                      </w:r>
                    </w:p>
                    <w:bookmarkEnd w:id="5"/>
                    <w:p w14:paraId="7A969BE6" w14:textId="3C56D1BE" w:rsidR="00BB600B" w:rsidRPr="00332891" w:rsidRDefault="00BB600B" w:rsidP="00BB600B">
                      <w:pPr>
                        <w:spacing w:after="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New England </w:t>
                      </w:r>
                      <w:proofErr w:type="spellStart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-Puritan&lt; - Protestant Evangelism-King Philip’&lt; War (Metacom’&lt; War) </w:t>
                      </w:r>
                      <w:r w:rsidR="00607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The Middle </w:t>
                      </w:r>
                      <w:proofErr w:type="spellStart"/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- Dutch Colonial Effort&lt; - British Imperial Structure </w:t>
                      </w:r>
                      <w:r w:rsidR="00607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Mercantilism </w:t>
                      </w:r>
                      <w:r w:rsidR="00607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="006072B3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Salutary Neglect</w:t>
                      </w:r>
                    </w:p>
                    <w:p w14:paraId="01DF7DF4" w14:textId="77777777" w:rsidR="006072B3" w:rsidRPr="00BB600B" w:rsidRDefault="006072B3" w:rsidP="006072B3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20"/>
                          <w:szCs w:val="20"/>
                        </w:rPr>
                      </w:pP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A</w:t>
                      </w:r>
                    </w:p>
                    <w:p w14:paraId="29D3A984" w14:textId="4E2C2BC5" w:rsidR="009565B1" w:rsidRPr="006072B3" w:rsidRDefault="006072B3" w:rsidP="006072B3">
                      <w:pPr>
                        <w:spacing w:after="12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Chattel Slavery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Indentured </w:t>
                      </w:r>
                      <w:proofErr w:type="spellStart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Servent</w:t>
                      </w:r>
                      <w:proofErr w:type="spellEnd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- Town Meeting&lt;</w:t>
                      </w:r>
                    </w:p>
                    <w:p w14:paraId="25EE98E2" w14:textId="77777777" w:rsidR="00671B3F" w:rsidRPr="00BB600B" w:rsidRDefault="00671B3F" w:rsidP="00671B3F">
                      <w:pPr>
                        <w:spacing w:after="0"/>
                        <w:jc w:val="center"/>
                        <w:rPr>
                          <w:rFonts w:ascii="Colonial Bullets WF" w:hAnsi="Colonial Bullets WF"/>
                          <w:sz w:val="20"/>
                          <w:szCs w:val="20"/>
                        </w:rPr>
                      </w:pPr>
                      <w:r>
                        <w:rPr>
                          <w:rFonts w:ascii="Colonial Bullets WF" w:hAnsi="Colonial Bullets WF"/>
                          <w:sz w:val="20"/>
                          <w:szCs w:val="20"/>
                        </w:rPr>
                        <w:t>A</w:t>
                      </w:r>
                    </w:p>
                    <w:p w14:paraId="754F6948" w14:textId="152BD6AC" w:rsidR="006072B3" w:rsidRPr="00671B3F" w:rsidRDefault="00671B3F" w:rsidP="00671B3F">
                      <w:pPr>
                        <w:spacing w:after="120"/>
                        <w:jc w:val="center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The British Imperial System-Triangular Trade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>Anglicanization</w:t>
                      </w:r>
                      <w:proofErr w:type="spellEnd"/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The Great Awakening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Transatlantic Print Culture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Benjamin Franklin</w:t>
                      </w:r>
                    </w:p>
                    <w:p w14:paraId="15D7E530" w14:textId="76BD0E77" w:rsidR="006072B3" w:rsidRPr="00282F4C" w:rsidRDefault="00671B3F" w:rsidP="00671B3F">
                      <w:pPr>
                        <w:spacing w:after="120"/>
                        <w:jc w:val="center"/>
                        <w:rPr>
                          <w:rFonts w:ascii="Colonial Bullets WF" w:hAnsi="Colonial Bullets WF"/>
                          <w:sz w:val="16"/>
                          <w:szCs w:val="16"/>
                        </w:rPr>
                      </w:pPr>
                      <w:r w:rsidRPr="00282F4C">
                        <w:rPr>
                          <w:rFonts w:ascii="Colonial Bullets WF" w:hAnsi="Colonial Bullets WF"/>
                          <w:sz w:val="16"/>
                          <w:szCs w:val="16"/>
                        </w:rPr>
                        <w:t>7</w:t>
                      </w:r>
                    </w:p>
                    <w:p w14:paraId="713114D7" w14:textId="39258A5E" w:rsidR="00BD2A0A" w:rsidRPr="009565B1" w:rsidRDefault="00671B3F" w:rsidP="00671B3F">
                      <w:pPr>
                        <w:spacing w:after="120"/>
                        <w:jc w:val="center"/>
                        <w:rPr>
                          <w:rFonts w:ascii="Webster Italic WF" w:hAnsi="Webster Italic WF"/>
                        </w:rPr>
                      </w:pPr>
                      <w:r>
                        <w:rPr>
                          <w:rFonts w:ascii="Colonial Bullets WF" w:hAnsi="Colonial Bullets WF"/>
                        </w:rPr>
                        <w:t>Q</w:t>
                      </w:r>
                      <w:r w:rsidR="008D2061" w:rsidRPr="009565B1">
                        <w:rPr>
                          <w:rFonts w:ascii="Webster Italic WF" w:hAnsi="Webster Italic WF"/>
                        </w:rPr>
                        <w:t>CHAPTER SUMMERIES</w:t>
                      </w:r>
                    </w:p>
                    <w:bookmarkEnd w:id="4"/>
                    <w:p w14:paraId="200301EF" w14:textId="77777777" w:rsidR="002C0F7F" w:rsidRPr="00671B3F" w:rsidRDefault="00106BD2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8947B4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1.  . . . After they conquered and then intermarried with Indian&lt; of the great civilization&lt; of South America and Mexico, the Spanish </w:t>
                      </w:r>
                      <w:proofErr w:type="spellStart"/>
                      <w:r w:rsidR="008947B4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conquistadore</w:t>
                      </w:r>
                      <w:proofErr w:type="spellEnd"/>
                      <w:r w:rsidR="008947B4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expanded northward</w:t>
                      </w:r>
                      <w:r w:rsidR="002C0F7F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. . .</w:t>
                      </w:r>
                    </w:p>
                    <w:p w14:paraId="20F5810A" w14:textId="006C53B8" w:rsidR="007E6035" w:rsidRPr="00671B3F" w:rsidRDefault="002C0F7F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7E6035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2. </w:t>
                      </w:r>
                      <w:r w:rsidR="00FD2FD1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defeat</w:t>
                      </w:r>
                      <w:r w:rsidR="00B228EE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of the Spanish Armada and the exuberant spirit of Elizabethan nationalism finally dew England into the colonial race.  After some failure&lt;, the first permanent English colony was established at Jamestown, Virginia . . . </w:t>
                      </w:r>
                    </w:p>
                    <w:p w14:paraId="36E5455A" w14:textId="59C040B7" w:rsidR="00106BD2" w:rsidRPr="00671B3F" w:rsidRDefault="00106BD2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B228EE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The early encounter&lt; of English settler&lt; with Powhatan&lt; in Virginia established many of the pattern&lt; that characterized later Indian-white relation&lt; in North America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. . .</w:t>
                      </w:r>
                    </w:p>
                    <w:p w14:paraId="355F9BF5" w14:textId="00F41E87" w:rsidR="00B228EE" w:rsidRPr="00671B3F" w:rsidRDefault="00106BD2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Other colonial tie&lt; were established in Maryland and the Carolina&lt; . . .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Latercomer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Georgia served initially a&lt; a buffer against the Spanish and a haven for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debter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&lt;.</w:t>
                      </w:r>
                    </w:p>
                    <w:p w14:paraId="0E83031E" w14:textId="77777777" w:rsidR="00DD0B84" w:rsidRPr="00671B3F" w:rsidRDefault="00106BD2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Despite some difference&lt;, all the southern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depended on a staple plantation agriculture for their survival and on the institution&lt; of indentured servitude and enslaved </w:t>
                      </w:r>
                      <w:r w:rsidR="00DD0B84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043E06F" w14:textId="7670B974" w:rsidR="00106BD2" w:rsidRPr="00671B3F" w:rsidRDefault="00DD0B84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</w:t>
                      </w:r>
                      <w:r w:rsidR="00106BD2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African&lt; for their labor.  With widely scattered rural settlement&lt;, they had relatively weak </w:t>
                      </w:r>
                      <w:proofErr w:type="spellStart"/>
                      <w:r w:rsidR="00106BD2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religiou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</w:t>
                      </w:r>
                      <w:r w:rsidR="00106BD2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and social institution&lt; and tended to develop hierarchical economic and social order&lt;. </w:t>
                      </w:r>
                    </w:p>
                    <w:p w14:paraId="1833BF51" w14:textId="77777777" w:rsidR="00671B3F" w:rsidRDefault="00DD0B84" w:rsidP="00671B3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19"/>
                          <w:szCs w:val="19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    3. The New England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were founded by English Puritan&lt; . . . More important than the Pilgrim&lt;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wa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&lt;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thi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larger group of Pu</w:t>
                      </w:r>
                      <w:r w:rsidR="002B40B8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r</w:t>
                      </w: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itan&lt;, wanting to “purify” the Church of England, led by John Winthrop, who founded </w:t>
                      </w:r>
                      <w:proofErr w:type="spellStart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Massachusett</w:t>
                      </w:r>
                      <w:proofErr w:type="spellEnd"/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Bay Colony</w:t>
                      </w:r>
                      <w:r w:rsidR="00671B3F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a&lt; part of the great migration of Puritan&lt; fleeing persecution in England in the 1630&lt; . . . Although they shared a common way of life, The New England </w:t>
                      </w:r>
                      <w:proofErr w:type="spellStart"/>
                      <w:r w:rsidR="00671B3F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colonie</w:t>
                      </w:r>
                      <w:proofErr w:type="spellEnd"/>
                      <w:r w:rsidR="00671B3F"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>&lt; developed with a substantial degree of independence.</w:t>
                      </w:r>
                    </w:p>
                    <w:p w14:paraId="1A79B2A4" w14:textId="3EB3F110" w:rsidR="00DD0B84" w:rsidRPr="00671B3F" w:rsidRDefault="00DD0B84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  <w:sz w:val="20"/>
                          <w:szCs w:val="20"/>
                        </w:rPr>
                      </w:pPr>
                      <w:r w:rsidRPr="00671B3F">
                        <w:rPr>
                          <w:rFonts w:ascii="Caslon Book WF" w:hAnsi="Caslon Book W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879FF5" w14:textId="0AA19C9F" w:rsidR="00DD0B84" w:rsidRPr="008947B4" w:rsidRDefault="00DD0B84" w:rsidP="002C0F7F">
                      <w:pPr>
                        <w:spacing w:after="0"/>
                        <w:jc w:val="both"/>
                        <w:rPr>
                          <w:rFonts w:ascii="Caslon Book WF" w:hAnsi="Caslon Book WF"/>
                        </w:rPr>
                      </w:pPr>
                      <w:r>
                        <w:rPr>
                          <w:rFonts w:ascii="Caslon Book WF" w:hAnsi="Caslon Book W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169D7" wp14:editId="2C72CA96">
                <wp:simplePos x="0" y="0"/>
                <wp:positionH relativeFrom="column">
                  <wp:posOffset>31750</wp:posOffset>
                </wp:positionH>
                <wp:positionV relativeFrom="paragraph">
                  <wp:posOffset>1509395</wp:posOffset>
                </wp:positionV>
                <wp:extent cx="26670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D2B1F" w14:textId="546DC124" w:rsidR="00886A96" w:rsidRPr="00886A96" w:rsidRDefault="00111DB5">
                            <w:pPr>
                              <w:rPr>
                                <w:rFonts w:ascii="Caslon Book WF" w:hAnsi="Caslon Book WF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aslon Book WF" w:hAnsi="Caslon Book WF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8D2061">
                              <w:rPr>
                                <w:rFonts w:ascii="Caslon Book WF" w:hAnsi="Caslon Book WF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6A96" w:rsidRPr="00886A96">
                              <w:rPr>
                                <w:rFonts w:ascii="Caslon Book WF" w:hAnsi="Caslon Book WF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69D7" id="Text Box 41" o:spid="_x0000_s1030" type="#_x0000_t202" style="position:absolute;margin-left:2.5pt;margin-top:118.85pt;width:21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" filled="f" stroked="f" strokeweight=".5pt">
                <v:textbox>
                  <w:txbxContent>
                    <w:p w14:paraId="354D2B1F" w14:textId="546DC124" w:rsidR="00886A96" w:rsidRPr="00886A96" w:rsidRDefault="00111DB5">
                      <w:pPr>
                        <w:rPr>
                          <w:rFonts w:ascii="Caslon Book WF" w:hAnsi="Caslon Book WF"/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aslon Book WF" w:hAnsi="Caslon Book WF"/>
                          <w:b/>
                          <w:sz w:val="24"/>
                          <w:szCs w:val="24"/>
                        </w:rPr>
                        <w:t>I</w:t>
                      </w:r>
                      <w:r w:rsidR="008D2061">
                        <w:rPr>
                          <w:rFonts w:ascii="Caslon Book WF" w:hAnsi="Caslon Book WF"/>
                          <w:b/>
                          <w:sz w:val="24"/>
                          <w:szCs w:val="24"/>
                        </w:rPr>
                        <w:t>.</w:t>
                      </w:r>
                      <w:r w:rsidR="00886A96" w:rsidRPr="00886A96">
                        <w:rPr>
                          <w:rFonts w:ascii="Caslon Book WF" w:hAnsi="Caslon Book WF"/>
                          <w:b/>
                          <w:sz w:val="52"/>
                          <w:szCs w:val="5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8F73A" wp14:editId="3DEF2F06">
                <wp:simplePos x="0" y="0"/>
                <wp:positionH relativeFrom="column">
                  <wp:posOffset>-171450</wp:posOffset>
                </wp:positionH>
                <wp:positionV relativeFrom="paragraph">
                  <wp:posOffset>1090930</wp:posOffset>
                </wp:positionV>
                <wp:extent cx="7181850" cy="438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0D2F6" w14:textId="77777777" w:rsidR="00BD2A0A" w:rsidRDefault="00BD2A0A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C17B4" wp14:editId="0906168E">
                                  <wp:extent cx="6867525" cy="28671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Line13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6833" cy="312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F73A" id="Text Box 23" o:spid="_x0000_s1031" type="#_x0000_t202" style="position:absolute;margin-left:-13.5pt;margin-top:85.9pt;width:565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" filled="f" stroked="f" strokeweight=".5pt">
                <v:textbox>
                  <w:txbxContent>
                    <w:p w14:paraId="4BD0D2F6" w14:textId="77777777" w:rsidR="00BD2A0A" w:rsidRDefault="00BD2A0A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5C17B4" wp14:editId="0906168E">
                            <wp:extent cx="6867525" cy="28671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Line13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6833" cy="312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18D15" wp14:editId="3FBF9716">
                <wp:simplePos x="0" y="0"/>
                <wp:positionH relativeFrom="column">
                  <wp:posOffset>-170180</wp:posOffset>
                </wp:positionH>
                <wp:positionV relativeFrom="paragraph">
                  <wp:posOffset>862330</wp:posOffset>
                </wp:positionV>
                <wp:extent cx="7181850" cy="4159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F356E" w14:textId="77777777" w:rsidR="00EF39B7" w:rsidRPr="00BB600B" w:rsidRDefault="00670F07" w:rsidP="003A247C">
                            <w:pPr>
                              <w:jc w:val="center"/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</w:pPr>
                            <w:r w:rsidRPr="00BB600B"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  <w:t>LA MESA</w:t>
                            </w:r>
                            <w:r w:rsidR="00EF39B7" w:rsidRPr="00BB600B"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  <w:t xml:space="preserve">:  Printed by </w:t>
                            </w:r>
                            <w:r w:rsidR="00EF39B7" w:rsidRPr="00BB600B">
                              <w:rPr>
                                <w:rFonts w:ascii="Caslon Book WF" w:hAnsi="Caslon Book WF"/>
                                <w:i/>
                                <w:sz w:val="40"/>
                                <w:szCs w:val="40"/>
                              </w:rPr>
                              <w:t xml:space="preserve">Donald Ginn, </w:t>
                            </w:r>
                            <w:r w:rsidR="00823846" w:rsidRPr="00BB600B"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  <w:t xml:space="preserve">at hi&lt; office at the </w:t>
                            </w:r>
                            <w:r w:rsidR="008222FA" w:rsidRPr="00BB600B"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  <w:t>School</w:t>
                            </w:r>
                            <w:r w:rsidR="00823846" w:rsidRPr="00BB600B">
                              <w:rPr>
                                <w:rFonts w:ascii="Caslon Book WF" w:hAnsi="Caslon Book WF"/>
                                <w:sz w:val="40"/>
                                <w:szCs w:val="40"/>
                              </w:rPr>
                              <w:t>-House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8D15" id="Text Box 22" o:spid="_x0000_s1032" type="#_x0000_t202" style="position:absolute;margin-left:-13.4pt;margin-top:67.9pt;width:565.5pt;height:3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" filled="f" stroked="f" strokeweight=".5pt">
                <v:textbox>
                  <w:txbxContent>
                    <w:p w14:paraId="6E7F356E" w14:textId="77777777" w:rsidR="00EF39B7" w:rsidRPr="00BB600B" w:rsidRDefault="00670F07" w:rsidP="003A247C">
                      <w:pPr>
                        <w:jc w:val="center"/>
                        <w:rPr>
                          <w:rFonts w:ascii="Caslon Book WF" w:hAnsi="Caslon Book WF"/>
                          <w:sz w:val="40"/>
                          <w:szCs w:val="40"/>
                        </w:rPr>
                      </w:pPr>
                      <w:r w:rsidRPr="00BB600B">
                        <w:rPr>
                          <w:rFonts w:ascii="Caslon Book WF" w:hAnsi="Caslon Book WF"/>
                          <w:sz w:val="40"/>
                          <w:szCs w:val="40"/>
                        </w:rPr>
                        <w:t>LA MESA</w:t>
                      </w:r>
                      <w:r w:rsidR="00EF39B7" w:rsidRPr="00BB600B">
                        <w:rPr>
                          <w:rFonts w:ascii="Caslon Book WF" w:hAnsi="Caslon Book WF"/>
                          <w:sz w:val="40"/>
                          <w:szCs w:val="40"/>
                        </w:rPr>
                        <w:t xml:space="preserve">:  Printed by </w:t>
                      </w:r>
                      <w:r w:rsidR="00EF39B7" w:rsidRPr="00BB600B">
                        <w:rPr>
                          <w:rFonts w:ascii="Caslon Book WF" w:hAnsi="Caslon Book WF"/>
                          <w:i/>
                          <w:sz w:val="40"/>
                          <w:szCs w:val="40"/>
                        </w:rPr>
                        <w:t xml:space="preserve">Donald Ginn, </w:t>
                      </w:r>
                      <w:r w:rsidR="00823846" w:rsidRPr="00BB600B">
                        <w:rPr>
                          <w:rFonts w:ascii="Caslon Book WF" w:hAnsi="Caslon Book WF"/>
                          <w:sz w:val="40"/>
                          <w:szCs w:val="40"/>
                        </w:rPr>
                        <w:t xml:space="preserve">at hi&lt; office at the </w:t>
                      </w:r>
                      <w:r w:rsidR="008222FA" w:rsidRPr="00BB600B">
                        <w:rPr>
                          <w:rFonts w:ascii="Caslon Book WF" w:hAnsi="Caslon Book WF"/>
                          <w:sz w:val="40"/>
                          <w:szCs w:val="40"/>
                        </w:rPr>
                        <w:t>School</w:t>
                      </w:r>
                      <w:r w:rsidR="00823846" w:rsidRPr="00BB600B">
                        <w:rPr>
                          <w:rFonts w:ascii="Caslon Book WF" w:hAnsi="Caslon Book WF"/>
                          <w:sz w:val="40"/>
                          <w:szCs w:val="40"/>
                        </w:rPr>
                        <w:t>-House</w:t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8E2B9" wp14:editId="149CD895">
                <wp:simplePos x="0" y="0"/>
                <wp:positionH relativeFrom="column">
                  <wp:posOffset>-171450</wp:posOffset>
                </wp:positionH>
                <wp:positionV relativeFrom="paragraph">
                  <wp:posOffset>778510</wp:posOffset>
                </wp:positionV>
                <wp:extent cx="7181850" cy="2190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067FF" w14:textId="77777777" w:rsidR="00EF39B7" w:rsidRPr="00EF39B7" w:rsidRDefault="00EF39B7" w:rsidP="00EF39B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39B7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2B9" id="Text Box 21" o:spid="_x0000_s1033" type="#_x0000_t202" style="position:absolute;margin-left:-13.5pt;margin-top:61.3pt;width:565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" filled="f" stroked="f" strokeweight=".5pt">
                <v:textbox>
                  <w:txbxContent>
                    <w:p w14:paraId="3D0067FF" w14:textId="77777777" w:rsidR="00EF39B7" w:rsidRPr="00EF39B7" w:rsidRDefault="00EF39B7" w:rsidP="00EF39B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39B7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18AEF" wp14:editId="5F903D96">
                <wp:simplePos x="0" y="0"/>
                <wp:positionH relativeFrom="column">
                  <wp:posOffset>-171450</wp:posOffset>
                </wp:positionH>
                <wp:positionV relativeFrom="paragraph">
                  <wp:posOffset>519430</wp:posOffset>
                </wp:positionV>
                <wp:extent cx="7181850" cy="5003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30B2D" w14:textId="37EB1922" w:rsidR="00EF39B7" w:rsidRPr="003A247C" w:rsidRDefault="00EF39B7">
                            <w:pPr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lon Book WF" w:hAnsi="Caslon Book WF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3A247C"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  <w:t xml:space="preserve">Reading Guide I.                    </w:t>
                            </w:r>
                            <w:r w:rsidR="003C4895" w:rsidRPr="003A247C"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  <w:t xml:space="preserve">                    </w:t>
                            </w:r>
                            <w:r w:rsidR="003A247C"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3A247C"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  <w:t>Unit One</w:t>
                            </w:r>
                            <w:r w:rsidR="003C4895" w:rsidRPr="003A247C">
                              <w:rPr>
                                <w:rFonts w:ascii="Caslon Book WF" w:hAnsi="Caslon Book WF"/>
                                <w:b/>
                                <w:sz w:val="44"/>
                                <w:szCs w:val="44"/>
                              </w:rPr>
                              <w:t>,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8AEF" id="Text Box 20" o:spid="_x0000_s1034" type="#_x0000_t202" style="position:absolute;margin-left:-13.5pt;margin-top:40.9pt;width:565.5pt;height:3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" filled="f" stroked="f" strokeweight=".5pt">
                <v:textbox>
                  <w:txbxContent>
                    <w:p w14:paraId="3C530B2D" w14:textId="37EB1922" w:rsidR="00EF39B7" w:rsidRPr="003A247C" w:rsidRDefault="00EF39B7">
                      <w:pPr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slon Book WF" w:hAnsi="Caslon Book WF"/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Pr="003A247C"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  <w:t xml:space="preserve">Reading Guide I.                    </w:t>
                      </w:r>
                      <w:r w:rsidR="003C4895" w:rsidRPr="003A247C"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  <w:t xml:space="preserve">                    </w:t>
                      </w:r>
                      <w:r w:rsidR="003A247C"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  <w:t xml:space="preserve">             </w:t>
                      </w:r>
                      <w:r w:rsidRPr="003A247C"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  <w:t>Unit One</w:t>
                      </w:r>
                      <w:r w:rsidR="003C4895" w:rsidRPr="003A247C">
                        <w:rPr>
                          <w:rFonts w:ascii="Caslon Book WF" w:hAnsi="Caslon Book WF"/>
                          <w:b/>
                          <w:sz w:val="44"/>
                          <w:szCs w:val="44"/>
                        </w:rPr>
                        <w:t>, August</w:t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4F023" wp14:editId="2DFC2F0B">
                <wp:simplePos x="0" y="0"/>
                <wp:positionH relativeFrom="column">
                  <wp:posOffset>-171450</wp:posOffset>
                </wp:positionH>
                <wp:positionV relativeFrom="paragraph">
                  <wp:posOffset>349250</wp:posOffset>
                </wp:positionV>
                <wp:extent cx="7181850" cy="3759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4237" w14:textId="77777777" w:rsidR="00815CA3" w:rsidRDefault="00815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C07F9" wp14:editId="01EAB2C1">
                                  <wp:extent cx="3467100" cy="32829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9995" cy="328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83AAE" wp14:editId="394FF144">
                                  <wp:extent cx="3524250" cy="32829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7193" cy="328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F023" id="Text Box 14" o:spid="_x0000_s1035" type="#_x0000_t202" style="position:absolute;margin-left:-13.5pt;margin-top:27.5pt;width:565.5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" filled="f" stroked="f" strokeweight=".5pt">
                <v:textbox>
                  <w:txbxContent>
                    <w:p w14:paraId="19374237" w14:textId="77777777" w:rsidR="00815CA3" w:rsidRDefault="00815CA3">
                      <w:r>
                        <w:rPr>
                          <w:noProof/>
                        </w:rPr>
                        <w:drawing>
                          <wp:inline distT="0" distB="0" distL="0" distR="0" wp14:anchorId="499C07F9" wp14:editId="01EAB2C1">
                            <wp:extent cx="3467100" cy="32829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ine14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9995" cy="328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D83AAE" wp14:editId="394FF144">
                            <wp:extent cx="3524250" cy="32829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ine14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7193" cy="328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2121" wp14:editId="2D184D7C">
                <wp:simplePos x="0" y="0"/>
                <wp:positionH relativeFrom="column">
                  <wp:posOffset>-169545</wp:posOffset>
                </wp:positionH>
                <wp:positionV relativeFrom="paragraph">
                  <wp:posOffset>120650</wp:posOffset>
                </wp:positionV>
                <wp:extent cx="718185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DDD71" w14:textId="77777777" w:rsidR="00815CA3" w:rsidRPr="00815CA3" w:rsidRDefault="00815CA3">
                            <w:pPr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</w:pPr>
                            <w:r w:rsidRPr="00815CA3"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>Containing the freshest Advice</w:t>
                            </w:r>
                            <w:proofErr w:type="gramStart"/>
                            <w:r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>&lt;</w:t>
                            </w:r>
                            <w:r w:rsidRPr="00815CA3"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 xml:space="preserve">,   </w:t>
                            </w:r>
                            <w:proofErr w:type="gramEnd"/>
                            <w:r w:rsidRPr="00815CA3"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D39C9"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>both f</w:t>
                            </w:r>
                            <w:r w:rsidRPr="00815CA3">
                              <w:rPr>
                                <w:rFonts w:ascii="Caslon Book Italic WF" w:hAnsi="Caslon Book Italic WF"/>
                                <w:sz w:val="32"/>
                                <w:szCs w:val="32"/>
                              </w:rPr>
                              <w:t>oreign and domestic.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2121" id="Text Box 12" o:spid="_x0000_s1036" type="#_x0000_t202" style="position:absolute;margin-left:-13.35pt;margin-top:9.5pt;width:565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" filled="f" stroked="f" strokeweight=".5pt">
                <v:textbox>
                  <w:txbxContent>
                    <w:p w14:paraId="633DDD71" w14:textId="77777777" w:rsidR="00815CA3" w:rsidRPr="00815CA3" w:rsidRDefault="00815CA3">
                      <w:pPr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</w:pPr>
                      <w:r w:rsidRPr="00815CA3"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>Containing the freshest Advice</w:t>
                      </w:r>
                      <w:proofErr w:type="gramStart"/>
                      <w:r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>&lt;</w:t>
                      </w:r>
                      <w:r w:rsidRPr="00815CA3"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 xml:space="preserve">,   </w:t>
                      </w:r>
                      <w:proofErr w:type="gramEnd"/>
                      <w:r w:rsidRPr="00815CA3"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 xml:space="preserve">         </w:t>
                      </w:r>
                      <w:r w:rsidR="002D39C9"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>both f</w:t>
                      </w:r>
                      <w:r w:rsidRPr="00815CA3">
                        <w:rPr>
                          <w:rFonts w:ascii="Caslon Book Italic WF" w:hAnsi="Caslon Book Italic WF"/>
                          <w:sz w:val="32"/>
                          <w:szCs w:val="32"/>
                        </w:rPr>
                        <w:t>oreign and domestic.</w:t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4E693" wp14:editId="065A95DA">
                <wp:simplePos x="0" y="0"/>
                <wp:positionH relativeFrom="column">
                  <wp:posOffset>-171450</wp:posOffset>
                </wp:positionH>
                <wp:positionV relativeFrom="paragraph">
                  <wp:posOffset>-28575</wp:posOffset>
                </wp:positionV>
                <wp:extent cx="7181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FC610" w14:textId="77777777" w:rsidR="00147D1F" w:rsidRDefault="001367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79631" wp14:editId="3179C37F">
                                  <wp:extent cx="990600" cy="105160"/>
                                  <wp:effectExtent l="0" t="0" r="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2BE2">
                              <w:rPr>
                                <w:noProof/>
                              </w:rPr>
                              <w:drawing>
                                <wp:inline distT="0" distB="0" distL="0" distR="0" wp14:anchorId="274DB5FB" wp14:editId="6B4B25AA">
                                  <wp:extent cx="990600" cy="105160"/>
                                  <wp:effectExtent l="0" t="0" r="0" b="952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5CA3">
                              <w:rPr>
                                <w:noProof/>
                              </w:rPr>
                              <w:drawing>
                                <wp:inline distT="0" distB="0" distL="0" distR="0" wp14:anchorId="3CF0CF89" wp14:editId="7D56A072">
                                  <wp:extent cx="990600" cy="105160"/>
                                  <wp:effectExtent l="0" t="0" r="0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5CA3">
                              <w:rPr>
                                <w:noProof/>
                              </w:rPr>
                              <w:drawing>
                                <wp:inline distT="0" distB="0" distL="0" distR="0" wp14:anchorId="7F5621E8" wp14:editId="265FC216">
                                  <wp:extent cx="990600" cy="105160"/>
                                  <wp:effectExtent l="0" t="0" r="0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5CA3">
                              <w:rPr>
                                <w:noProof/>
                              </w:rPr>
                              <w:drawing>
                                <wp:inline distT="0" distB="0" distL="0" distR="0" wp14:anchorId="42A582C2" wp14:editId="6296323A">
                                  <wp:extent cx="990600" cy="105160"/>
                                  <wp:effectExtent l="0" t="0" r="0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5CA3">
                              <w:rPr>
                                <w:noProof/>
                              </w:rPr>
                              <w:drawing>
                                <wp:inline distT="0" distB="0" distL="0" distR="0" wp14:anchorId="3711CE89" wp14:editId="412D3416">
                                  <wp:extent cx="990600" cy="105160"/>
                                  <wp:effectExtent l="0" t="0" r="0" b="952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5CA3">
                              <w:rPr>
                                <w:noProof/>
                              </w:rPr>
                              <w:drawing>
                                <wp:inline distT="0" distB="0" distL="0" distR="0" wp14:anchorId="7E34136B" wp14:editId="2ED9F180">
                                  <wp:extent cx="990600" cy="105160"/>
                                  <wp:effectExtent l="0" t="0" r="0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e14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88" cy="12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E693" id="Text Box 4" o:spid="_x0000_s1038" type="#_x0000_t202" style="position:absolute;margin-left:-13.5pt;margin-top:-2.25pt;width:565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" filled="f" stroked="f" strokeweight=".5pt">
                <v:textbox>
                  <w:txbxContent>
                    <w:p w14:paraId="5E7FC610" w14:textId="77777777" w:rsidR="00147D1F" w:rsidRDefault="0013671F">
                      <w:r>
                        <w:rPr>
                          <w:noProof/>
                        </w:rPr>
                        <w:drawing>
                          <wp:inline distT="0" distB="0" distL="0" distR="0" wp14:anchorId="4AE79631" wp14:editId="3179C37F">
                            <wp:extent cx="990600" cy="105160"/>
                            <wp:effectExtent l="0" t="0" r="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2BE2">
                        <w:rPr>
                          <w:noProof/>
                        </w:rPr>
                        <w:drawing>
                          <wp:inline distT="0" distB="0" distL="0" distR="0" wp14:anchorId="274DB5FB" wp14:editId="6B4B25AA">
                            <wp:extent cx="990600" cy="105160"/>
                            <wp:effectExtent l="0" t="0" r="0" b="952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5CA3">
                        <w:rPr>
                          <w:noProof/>
                        </w:rPr>
                        <w:drawing>
                          <wp:inline distT="0" distB="0" distL="0" distR="0" wp14:anchorId="3CF0CF89" wp14:editId="7D56A072">
                            <wp:extent cx="990600" cy="105160"/>
                            <wp:effectExtent l="0" t="0" r="0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5CA3">
                        <w:rPr>
                          <w:noProof/>
                        </w:rPr>
                        <w:drawing>
                          <wp:inline distT="0" distB="0" distL="0" distR="0" wp14:anchorId="7F5621E8" wp14:editId="265FC216">
                            <wp:extent cx="990600" cy="105160"/>
                            <wp:effectExtent l="0" t="0" r="0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5CA3">
                        <w:rPr>
                          <w:noProof/>
                        </w:rPr>
                        <w:drawing>
                          <wp:inline distT="0" distB="0" distL="0" distR="0" wp14:anchorId="42A582C2" wp14:editId="6296323A">
                            <wp:extent cx="990600" cy="105160"/>
                            <wp:effectExtent l="0" t="0" r="0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5CA3">
                        <w:rPr>
                          <w:noProof/>
                        </w:rPr>
                        <w:drawing>
                          <wp:inline distT="0" distB="0" distL="0" distR="0" wp14:anchorId="3711CE89" wp14:editId="412D3416">
                            <wp:extent cx="990600" cy="105160"/>
                            <wp:effectExtent l="0" t="0" r="0" b="952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5CA3">
                        <w:rPr>
                          <w:noProof/>
                        </w:rPr>
                        <w:drawing>
                          <wp:inline distT="0" distB="0" distL="0" distR="0" wp14:anchorId="7E34136B" wp14:editId="2ED9F180">
                            <wp:extent cx="990600" cy="105160"/>
                            <wp:effectExtent l="0" t="0" r="0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e14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88" cy="12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4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B902" wp14:editId="36EC7536">
                <wp:simplePos x="0" y="0"/>
                <wp:positionH relativeFrom="column">
                  <wp:posOffset>-171450</wp:posOffset>
                </wp:positionH>
                <wp:positionV relativeFrom="paragraph">
                  <wp:posOffset>-219075</wp:posOffset>
                </wp:positionV>
                <wp:extent cx="71818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A8C9C" w14:textId="04338111" w:rsidR="00C42F9E" w:rsidRPr="003A247C" w:rsidRDefault="00C42F9E">
                            <w:pPr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A247C">
                              <w:rPr>
                                <w:rFonts w:ascii="Caslon Book WF" w:hAnsi="Caslon Book WF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13671F" w:rsidRPr="003A247C">
                              <w:rPr>
                                <w:rFonts w:ascii="Caslon Book WF" w:hAnsi="Caslon Book W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>GROSSMONT</w:t>
                            </w:r>
                            <w:proofErr w:type="gramEnd"/>
                            <w:r w:rsidRP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13671F" w:rsidRP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EF39B7" w:rsidRP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A247C">
                              <w:rPr>
                                <w:rFonts w:ascii="Caslon Book WF" w:hAnsi="Caslon Book WF"/>
                                <w:sz w:val="48"/>
                                <w:szCs w:val="48"/>
                              </w:rPr>
                              <w:t>GAZETTE</w:t>
                            </w:r>
                            <w:r w:rsidRPr="003A247C">
                              <w:rPr>
                                <w:rFonts w:ascii="Caslon Book Italic WF" w:hAnsi="Caslon Book Italic WF"/>
                                <w:sz w:val="48"/>
                                <w:szCs w:val="48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902" id="Text Box 1" o:spid="_x0000_s1039" type="#_x0000_t202" style="position:absolute;margin-left:-13.5pt;margin-top:-17.25pt;width:565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" fillcolor="white [3201]" stroked="f" strokeweight=".5pt">
                <v:textbox>
                  <w:txbxContent>
                    <w:p w14:paraId="77BA8C9C" w14:textId="04338111" w:rsidR="00C42F9E" w:rsidRPr="003A247C" w:rsidRDefault="00C42F9E">
                      <w:pPr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</w:pPr>
                      <w:proofErr w:type="gramStart"/>
                      <w:r w:rsidRPr="003A247C">
                        <w:rPr>
                          <w:rFonts w:ascii="Caslon Book WF" w:hAnsi="Caslon Book WF"/>
                          <w:sz w:val="48"/>
                          <w:szCs w:val="48"/>
                        </w:rPr>
                        <w:t xml:space="preserve">The </w:t>
                      </w:r>
                      <w:r w:rsidR="0013671F" w:rsidRPr="003A247C">
                        <w:rPr>
                          <w:rFonts w:ascii="Caslon Book WF" w:hAnsi="Caslon Book WF"/>
                          <w:sz w:val="48"/>
                          <w:szCs w:val="48"/>
                        </w:rPr>
                        <w:t xml:space="preserve"> </w:t>
                      </w:r>
                      <w:r w:rsidRP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>GROSSMONT</w:t>
                      </w:r>
                      <w:proofErr w:type="gramEnd"/>
                      <w:r w:rsidRP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 xml:space="preserve">        </w:t>
                      </w:r>
                      <w:r w:rsidR="0013671F" w:rsidRP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 xml:space="preserve">            </w:t>
                      </w:r>
                      <w:r w:rsidR="00EF39B7" w:rsidRP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 xml:space="preserve">   </w:t>
                      </w:r>
                      <w:r w:rsid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 xml:space="preserve">   </w:t>
                      </w:r>
                      <w:r w:rsidRPr="003A247C">
                        <w:rPr>
                          <w:rFonts w:ascii="Caslon Book WF" w:hAnsi="Caslon Book WF"/>
                          <w:sz w:val="48"/>
                          <w:szCs w:val="48"/>
                        </w:rPr>
                        <w:t>GAZETTE</w:t>
                      </w:r>
                      <w:r w:rsidRPr="003A247C">
                        <w:rPr>
                          <w:rFonts w:ascii="Caslon Book Italic WF" w:hAnsi="Caslon Book Italic WF"/>
                          <w:sz w:val="48"/>
                          <w:szCs w:val="48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EBC" w:rsidSect="00FF7B9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 Book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 Border WF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Webster Roman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lonial Bullets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ebster Italic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igold Border WF">
    <w:panose1 w:val="050004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lon Book Italic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B934C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7.65pt;height:77.65pt;visibility:visible;mso-wrap-style:square" o:bullet="t">
        <v:imagedata r:id="rId1" o:title=""/>
      </v:shape>
    </w:pict>
  </w:numPicBullet>
  <w:abstractNum w:abstractNumId="0" w15:restartNumberingAfterBreak="0">
    <w:nsid w:val="370B5848"/>
    <w:multiLevelType w:val="hybridMultilevel"/>
    <w:tmpl w:val="D4B8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8A6"/>
    <w:multiLevelType w:val="hybridMultilevel"/>
    <w:tmpl w:val="F0A8EBAE"/>
    <w:lvl w:ilvl="0" w:tplc="006A4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6A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E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2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6A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6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C7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88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26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5D0873"/>
    <w:multiLevelType w:val="hybridMultilevel"/>
    <w:tmpl w:val="66D68B6E"/>
    <w:lvl w:ilvl="0" w:tplc="81842404">
      <w:start w:val="1"/>
      <w:numFmt w:val="decimal"/>
      <w:lvlText w:val="%1."/>
      <w:lvlJc w:val="left"/>
      <w:pPr>
        <w:ind w:left="1080" w:hanging="360"/>
      </w:pPr>
      <w:rPr>
        <w:rFonts w:ascii="Caslon Book WF" w:eastAsiaTheme="minorHAnsi" w:hAnsi="Caslon Book WF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9E"/>
    <w:rsid w:val="000068B5"/>
    <w:rsid w:val="000219E5"/>
    <w:rsid w:val="000230FA"/>
    <w:rsid w:val="00041007"/>
    <w:rsid w:val="00076E2E"/>
    <w:rsid w:val="00077B51"/>
    <w:rsid w:val="00085C09"/>
    <w:rsid w:val="000A300C"/>
    <w:rsid w:val="000B0F80"/>
    <w:rsid w:val="000F44BC"/>
    <w:rsid w:val="00106BD2"/>
    <w:rsid w:val="00111DB5"/>
    <w:rsid w:val="001217F5"/>
    <w:rsid w:val="0013671F"/>
    <w:rsid w:val="00147D1F"/>
    <w:rsid w:val="001B7054"/>
    <w:rsid w:val="001D02F2"/>
    <w:rsid w:val="00200681"/>
    <w:rsid w:val="0026576A"/>
    <w:rsid w:val="00266D18"/>
    <w:rsid w:val="00282BE2"/>
    <w:rsid w:val="00282F4C"/>
    <w:rsid w:val="002952DF"/>
    <w:rsid w:val="002A44AC"/>
    <w:rsid w:val="002B40B8"/>
    <w:rsid w:val="002C0F7F"/>
    <w:rsid w:val="002D39C9"/>
    <w:rsid w:val="002E46CF"/>
    <w:rsid w:val="00312EBC"/>
    <w:rsid w:val="00332891"/>
    <w:rsid w:val="00345245"/>
    <w:rsid w:val="0037581F"/>
    <w:rsid w:val="003A247C"/>
    <w:rsid w:val="003B320A"/>
    <w:rsid w:val="003C4895"/>
    <w:rsid w:val="00406F49"/>
    <w:rsid w:val="00452A83"/>
    <w:rsid w:val="00460960"/>
    <w:rsid w:val="00486012"/>
    <w:rsid w:val="004B4949"/>
    <w:rsid w:val="004F0AE8"/>
    <w:rsid w:val="0052572A"/>
    <w:rsid w:val="00561EB9"/>
    <w:rsid w:val="00584CE5"/>
    <w:rsid w:val="005C798E"/>
    <w:rsid w:val="005D6698"/>
    <w:rsid w:val="006072B3"/>
    <w:rsid w:val="00670F07"/>
    <w:rsid w:val="00671B3F"/>
    <w:rsid w:val="00671C0A"/>
    <w:rsid w:val="006858E4"/>
    <w:rsid w:val="0072061F"/>
    <w:rsid w:val="00770075"/>
    <w:rsid w:val="007725BF"/>
    <w:rsid w:val="007778EA"/>
    <w:rsid w:val="007959AC"/>
    <w:rsid w:val="007962D2"/>
    <w:rsid w:val="007D30B7"/>
    <w:rsid w:val="007E6035"/>
    <w:rsid w:val="00807F48"/>
    <w:rsid w:val="00815CA3"/>
    <w:rsid w:val="008222FA"/>
    <w:rsid w:val="00823846"/>
    <w:rsid w:val="00841A84"/>
    <w:rsid w:val="00886A96"/>
    <w:rsid w:val="008947B4"/>
    <w:rsid w:val="008C05B2"/>
    <w:rsid w:val="008D2061"/>
    <w:rsid w:val="00924931"/>
    <w:rsid w:val="009565B1"/>
    <w:rsid w:val="009A1DEB"/>
    <w:rsid w:val="009B7BA6"/>
    <w:rsid w:val="009F5E3E"/>
    <w:rsid w:val="00A4418E"/>
    <w:rsid w:val="00A964FD"/>
    <w:rsid w:val="00B0559D"/>
    <w:rsid w:val="00B228EE"/>
    <w:rsid w:val="00BB600B"/>
    <w:rsid w:val="00BC6FE8"/>
    <w:rsid w:val="00BD2A0A"/>
    <w:rsid w:val="00BF1CE2"/>
    <w:rsid w:val="00BF22D0"/>
    <w:rsid w:val="00BF6037"/>
    <w:rsid w:val="00BF6343"/>
    <w:rsid w:val="00C00965"/>
    <w:rsid w:val="00C347B7"/>
    <w:rsid w:val="00C42F9E"/>
    <w:rsid w:val="00C748DB"/>
    <w:rsid w:val="00CA55E0"/>
    <w:rsid w:val="00CB484C"/>
    <w:rsid w:val="00CB6C5E"/>
    <w:rsid w:val="00CC65BD"/>
    <w:rsid w:val="00D1116B"/>
    <w:rsid w:val="00D934EC"/>
    <w:rsid w:val="00DA1CCB"/>
    <w:rsid w:val="00DD0B84"/>
    <w:rsid w:val="00E360A3"/>
    <w:rsid w:val="00E4695D"/>
    <w:rsid w:val="00E55E52"/>
    <w:rsid w:val="00E724FA"/>
    <w:rsid w:val="00E94892"/>
    <w:rsid w:val="00EF39B7"/>
    <w:rsid w:val="00F67C62"/>
    <w:rsid w:val="00FA1CA7"/>
    <w:rsid w:val="00FC58C3"/>
    <w:rsid w:val="00FC66FE"/>
    <w:rsid w:val="00FD2FD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AE75"/>
  <w15:chartTrackingRefBased/>
  <w15:docId w15:val="{257C2348-5A8F-4B0E-A979-41D8AAE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1F"/>
  </w:style>
  <w:style w:type="paragraph" w:styleId="Heading4">
    <w:name w:val="heading 4"/>
    <w:basedOn w:val="Normal"/>
    <w:next w:val="Normal"/>
    <w:link w:val="Heading4Char"/>
    <w:qFormat/>
    <w:rsid w:val="00BF1CE2"/>
    <w:pPr>
      <w:keepNext/>
      <w:spacing w:after="0" w:line="240" w:lineRule="auto"/>
      <w:jc w:val="center"/>
      <w:outlineLvl w:val="3"/>
    </w:pPr>
    <w:rPr>
      <w:rFonts w:ascii="Goudy Old Style" w:eastAsia="Times" w:hAnsi="Goudy Old Style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F1CE2"/>
    <w:rPr>
      <w:rFonts w:ascii="Goudy Old Style" w:eastAsia="Times" w:hAnsi="Goudy Old Style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9F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1044-0735-4C28-9914-734B7D1D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ginn</dc:creator>
  <cp:keywords/>
  <dc:description/>
  <cp:lastModifiedBy>donald ginn</cp:lastModifiedBy>
  <cp:revision>3</cp:revision>
  <cp:lastPrinted>2018-08-10T21:40:00Z</cp:lastPrinted>
  <dcterms:created xsi:type="dcterms:W3CDTF">2020-05-17T21:58:00Z</dcterms:created>
  <dcterms:modified xsi:type="dcterms:W3CDTF">2020-08-04T21:41:00Z</dcterms:modified>
</cp:coreProperties>
</file>